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BF" w:rsidRPr="009D71F9" w:rsidRDefault="002062BF" w:rsidP="002062BF">
      <w:pPr>
        <w:rPr>
          <w:rFonts w:ascii="Times New Roman" w:eastAsia="黑体"/>
          <w:spacing w:val="-6"/>
          <w:sz w:val="32"/>
          <w:szCs w:val="32"/>
        </w:rPr>
      </w:pPr>
      <w:r w:rsidRPr="009D71F9">
        <w:rPr>
          <w:rFonts w:ascii="Times New Roman" w:eastAsia="黑体"/>
          <w:spacing w:val="-6"/>
          <w:sz w:val="32"/>
          <w:szCs w:val="32"/>
        </w:rPr>
        <w:t>附件</w:t>
      </w:r>
      <w:r w:rsidR="009D71F9" w:rsidRPr="009D71F9">
        <w:rPr>
          <w:rFonts w:ascii="Times New Roman" w:eastAsia="黑体"/>
          <w:spacing w:val="-6"/>
          <w:sz w:val="32"/>
          <w:szCs w:val="32"/>
        </w:rPr>
        <w:t>1-</w:t>
      </w:r>
      <w:r w:rsidR="00560294" w:rsidRPr="009D71F9">
        <w:rPr>
          <w:rFonts w:ascii="Times New Roman" w:eastAsia="黑体"/>
          <w:spacing w:val="-6"/>
          <w:sz w:val="32"/>
          <w:szCs w:val="32"/>
        </w:rPr>
        <w:t>2</w:t>
      </w:r>
    </w:p>
    <w:p w:rsidR="002062BF" w:rsidRDefault="002062BF" w:rsidP="002062BF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天津市工程专业学位</w:t>
      </w:r>
      <w:r w:rsidR="005E56CA" w:rsidRPr="005E56CA">
        <w:rPr>
          <w:rFonts w:ascii="方正小标宋简体" w:eastAsia="方正小标宋简体" w:hAnsi="宋体" w:cs="宋体" w:hint="eastAsia"/>
          <w:kern w:val="0"/>
          <w:sz w:val="44"/>
          <w:szCs w:val="44"/>
        </w:rPr>
        <w:t>优秀教学成果奖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校级初选汇总表</w:t>
      </w:r>
    </w:p>
    <w:p w:rsidR="00D52734" w:rsidRDefault="002062BF" w:rsidP="00D52734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>单位代码：</w:t>
      </w:r>
      <w:r>
        <w:rPr>
          <w:rFonts w:hint="eastAsia"/>
          <w:sz w:val="28"/>
          <w:u w:val="single"/>
        </w:rPr>
        <w:t xml:space="preserve">    </w:t>
      </w:r>
      <w:r w:rsidR="00204277">
        <w:rPr>
          <w:sz w:val="28"/>
          <w:u w:val="single"/>
        </w:rPr>
        <w:t>10055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单位名称：</w:t>
      </w:r>
      <w:r>
        <w:rPr>
          <w:rFonts w:hint="eastAsia"/>
          <w:sz w:val="28"/>
          <w:u w:val="single"/>
        </w:rPr>
        <w:tab/>
      </w:r>
      <w:r w:rsidRPr="00204277">
        <w:rPr>
          <w:rFonts w:hint="eastAsia"/>
          <w:sz w:val="28"/>
          <w:u w:val="single"/>
        </w:rPr>
        <w:tab/>
      </w:r>
      <w:r w:rsidR="00204277" w:rsidRPr="00204277">
        <w:rPr>
          <w:rFonts w:hint="eastAsia"/>
          <w:sz w:val="32"/>
          <w:szCs w:val="32"/>
          <w:u w:val="single"/>
        </w:rPr>
        <w:t>南开大学</w:t>
      </w:r>
      <w:r w:rsidRPr="00204277">
        <w:rPr>
          <w:rFonts w:hint="eastAsia"/>
          <w:sz w:val="28"/>
          <w:u w:val="single"/>
        </w:rPr>
        <w:tab/>
      </w:r>
      <w:r w:rsidR="008366D2" w:rsidRPr="008366D2">
        <w:rPr>
          <w:rFonts w:hint="eastAsia"/>
          <w:sz w:val="28"/>
        </w:rPr>
        <w:t>（盖章）</w:t>
      </w:r>
      <w:r w:rsidR="00D52734">
        <w:rPr>
          <w:rFonts w:hint="eastAsia"/>
          <w:sz w:val="28"/>
        </w:rPr>
        <w:tab/>
      </w:r>
      <w:r w:rsidR="00D52734">
        <w:rPr>
          <w:rFonts w:hint="eastAsia"/>
          <w:sz w:val="28"/>
        </w:rPr>
        <w:tab/>
      </w:r>
      <w:r w:rsidR="008366D2">
        <w:rPr>
          <w:sz w:val="28"/>
        </w:rPr>
        <w:t xml:space="preserve">  </w:t>
      </w:r>
      <w:r w:rsidR="00D52734">
        <w:rPr>
          <w:rFonts w:hint="eastAsia"/>
          <w:sz w:val="28"/>
        </w:rPr>
        <w:tab/>
        <w:t xml:space="preserve"> </w:t>
      </w:r>
      <w:r>
        <w:rPr>
          <w:rFonts w:hint="eastAsia"/>
          <w:sz w:val="28"/>
        </w:rPr>
        <w:t xml:space="preserve">  共</w:t>
      </w:r>
      <w:r w:rsidR="00204277">
        <w:rPr>
          <w:rFonts w:hint="eastAsia"/>
          <w:sz w:val="28"/>
        </w:rPr>
        <w:t xml:space="preserve">  </w:t>
      </w:r>
      <w:r w:rsidR="00204277">
        <w:rPr>
          <w:sz w:val="28"/>
        </w:rPr>
        <w:t>1</w:t>
      </w:r>
      <w:r>
        <w:rPr>
          <w:rFonts w:hint="eastAsia"/>
          <w:sz w:val="28"/>
        </w:rPr>
        <w:t>页</w:t>
      </w:r>
      <w:r w:rsidR="005013E7">
        <w:rPr>
          <w:rFonts w:hint="eastAsia"/>
          <w:sz w:val="28"/>
        </w:rPr>
        <w:t>，</w:t>
      </w:r>
      <w:r>
        <w:rPr>
          <w:rFonts w:hint="eastAsia"/>
          <w:sz w:val="28"/>
        </w:rPr>
        <w:t xml:space="preserve">第 </w:t>
      </w:r>
      <w:r w:rsidR="00204277">
        <w:rPr>
          <w:sz w:val="28"/>
        </w:rPr>
        <w:t>1</w:t>
      </w:r>
      <w:r>
        <w:rPr>
          <w:rFonts w:hint="eastAsia"/>
          <w:sz w:val="28"/>
        </w:rPr>
        <w:t xml:space="preserve">  页</w:t>
      </w:r>
    </w:p>
    <w:p w:rsidR="002062BF" w:rsidRDefault="002062BF" w:rsidP="002062BF">
      <w:pPr>
        <w:snapToGrid w:val="0"/>
        <w:rPr>
          <w:sz w:val="28"/>
        </w:rPr>
      </w:pPr>
      <w:r>
        <w:rPr>
          <w:rFonts w:hint="eastAsia"/>
          <w:sz w:val="28"/>
        </w:rPr>
        <w:t xml:space="preserve"> </w:t>
      </w:r>
    </w:p>
    <w:tbl>
      <w:tblPr>
        <w:tblW w:w="13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701"/>
        <w:gridCol w:w="1701"/>
        <w:gridCol w:w="3402"/>
        <w:gridCol w:w="2552"/>
        <w:gridCol w:w="2693"/>
      </w:tblGrid>
      <w:tr w:rsidR="00746D70" w:rsidTr="00500778">
        <w:trPr>
          <w:trHeight w:val="601"/>
          <w:jc w:val="center"/>
        </w:trPr>
        <w:tc>
          <w:tcPr>
            <w:tcW w:w="1261" w:type="dxa"/>
            <w:vAlign w:val="center"/>
          </w:tcPr>
          <w:p w:rsidR="00746D70" w:rsidRDefault="00507D97" w:rsidP="002062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推荐排序</w:t>
            </w:r>
          </w:p>
        </w:tc>
        <w:tc>
          <w:tcPr>
            <w:tcW w:w="1701" w:type="dxa"/>
            <w:vAlign w:val="center"/>
          </w:tcPr>
          <w:p w:rsidR="00746D70" w:rsidRDefault="00746D70" w:rsidP="00746D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推荐单位代码</w:t>
            </w:r>
          </w:p>
        </w:tc>
        <w:tc>
          <w:tcPr>
            <w:tcW w:w="1701" w:type="dxa"/>
            <w:vAlign w:val="center"/>
          </w:tcPr>
          <w:p w:rsidR="00746D70" w:rsidRDefault="00746D70" w:rsidP="00746D7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推荐单位名称</w:t>
            </w:r>
          </w:p>
        </w:tc>
        <w:tc>
          <w:tcPr>
            <w:tcW w:w="3402" w:type="dxa"/>
            <w:vAlign w:val="center"/>
          </w:tcPr>
          <w:p w:rsidR="00746D70" w:rsidRDefault="00746D70" w:rsidP="002062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成果名称</w:t>
            </w:r>
          </w:p>
        </w:tc>
        <w:tc>
          <w:tcPr>
            <w:tcW w:w="2552" w:type="dxa"/>
            <w:vAlign w:val="center"/>
          </w:tcPr>
          <w:p w:rsidR="00746D70" w:rsidRDefault="00746D70" w:rsidP="003F33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成果完成人姓名</w:t>
            </w:r>
          </w:p>
        </w:tc>
        <w:tc>
          <w:tcPr>
            <w:tcW w:w="2693" w:type="dxa"/>
            <w:vAlign w:val="center"/>
          </w:tcPr>
          <w:p w:rsidR="00746D70" w:rsidRDefault="00746D70" w:rsidP="003F332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成果科类类别代码</w:t>
            </w:r>
          </w:p>
        </w:tc>
      </w:tr>
      <w:tr w:rsidR="00746D70" w:rsidTr="00500778">
        <w:trPr>
          <w:trHeight w:val="500"/>
          <w:jc w:val="center"/>
        </w:trPr>
        <w:tc>
          <w:tcPr>
            <w:tcW w:w="1261" w:type="dxa"/>
            <w:vAlign w:val="center"/>
          </w:tcPr>
          <w:p w:rsidR="00746D70" w:rsidRPr="00204277" w:rsidRDefault="00204277" w:rsidP="00DC26DB">
            <w:pPr>
              <w:spacing w:line="360" w:lineRule="exact"/>
              <w:ind w:firstLineChars="100" w:firstLine="280"/>
              <w:jc w:val="center"/>
              <w:rPr>
                <w:sz w:val="28"/>
              </w:rPr>
            </w:pPr>
            <w:r w:rsidRPr="00204277">
              <w:rPr>
                <w:rFonts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46D70" w:rsidRPr="00204277" w:rsidRDefault="00204277" w:rsidP="00DC26DB">
            <w:pPr>
              <w:spacing w:line="360" w:lineRule="exact"/>
              <w:jc w:val="center"/>
              <w:rPr>
                <w:sz w:val="28"/>
              </w:rPr>
            </w:pPr>
            <w:r w:rsidRPr="00204277">
              <w:rPr>
                <w:rFonts w:hint="eastAsia"/>
                <w:sz w:val="28"/>
              </w:rPr>
              <w:t>10055</w:t>
            </w:r>
          </w:p>
        </w:tc>
        <w:tc>
          <w:tcPr>
            <w:tcW w:w="1701" w:type="dxa"/>
            <w:vAlign w:val="center"/>
          </w:tcPr>
          <w:p w:rsidR="00746D70" w:rsidRPr="00204277" w:rsidRDefault="00204277" w:rsidP="00DC26DB">
            <w:pPr>
              <w:spacing w:line="360" w:lineRule="exact"/>
              <w:jc w:val="center"/>
              <w:rPr>
                <w:sz w:val="28"/>
              </w:rPr>
            </w:pPr>
            <w:r w:rsidRPr="00204277">
              <w:rPr>
                <w:rFonts w:hint="eastAsia"/>
                <w:sz w:val="28"/>
              </w:rPr>
              <w:t>南开</w:t>
            </w:r>
            <w:r w:rsidRPr="00204277">
              <w:rPr>
                <w:sz w:val="28"/>
              </w:rPr>
              <w:t>大学</w:t>
            </w:r>
          </w:p>
        </w:tc>
        <w:tc>
          <w:tcPr>
            <w:tcW w:w="3402" w:type="dxa"/>
            <w:vAlign w:val="center"/>
          </w:tcPr>
          <w:p w:rsidR="00746D70" w:rsidRPr="00204277" w:rsidRDefault="005F61F4" w:rsidP="00DC26DB">
            <w:pPr>
              <w:spacing w:line="360" w:lineRule="exact"/>
              <w:jc w:val="center"/>
              <w:rPr>
                <w:sz w:val="28"/>
              </w:rPr>
            </w:pPr>
            <w:r w:rsidRPr="00204277">
              <w:rPr>
                <w:rFonts w:hint="eastAsia"/>
                <w:sz w:val="28"/>
              </w:rPr>
              <w:t>依托行业领军企业实践基地培养创新型物流工程卓越人才</w:t>
            </w:r>
          </w:p>
        </w:tc>
        <w:tc>
          <w:tcPr>
            <w:tcW w:w="2552" w:type="dxa"/>
            <w:vAlign w:val="center"/>
          </w:tcPr>
          <w:p w:rsidR="00746D70" w:rsidRPr="00204277" w:rsidRDefault="00204277" w:rsidP="00DC26DB">
            <w:pPr>
              <w:spacing w:line="360" w:lineRule="exact"/>
              <w:jc w:val="center"/>
              <w:rPr>
                <w:sz w:val="28"/>
              </w:rPr>
            </w:pPr>
            <w:r w:rsidRPr="00204277">
              <w:rPr>
                <w:rFonts w:hint="eastAsia"/>
                <w:sz w:val="28"/>
              </w:rPr>
              <w:t>刘秉</w:t>
            </w:r>
            <w:proofErr w:type="gramStart"/>
            <w:r w:rsidRPr="00204277">
              <w:rPr>
                <w:rFonts w:hint="eastAsia"/>
                <w:sz w:val="28"/>
              </w:rPr>
              <w:t>镰</w:t>
            </w:r>
            <w:proofErr w:type="gramEnd"/>
            <w:r w:rsidRPr="00204277">
              <w:rPr>
                <w:rFonts w:hint="eastAsia"/>
                <w:sz w:val="28"/>
              </w:rPr>
              <w:t>、肖建华、王玲、焦志伦、李响、刘军、吴晓藩</w:t>
            </w:r>
          </w:p>
        </w:tc>
        <w:tc>
          <w:tcPr>
            <w:tcW w:w="2693" w:type="dxa"/>
            <w:vAlign w:val="center"/>
          </w:tcPr>
          <w:p w:rsidR="00746D70" w:rsidRPr="00204277" w:rsidRDefault="00204277" w:rsidP="00C44A66">
            <w:pPr>
              <w:ind w:firstLine="1079"/>
              <w:rPr>
                <w:sz w:val="28"/>
              </w:rPr>
            </w:pPr>
            <w:r w:rsidRPr="00204277">
              <w:rPr>
                <w:sz w:val="28"/>
              </w:rPr>
              <w:t>14</w:t>
            </w:r>
            <w:r w:rsidRPr="00204277">
              <w:rPr>
                <w:rFonts w:hint="eastAsia"/>
                <w:sz w:val="28"/>
              </w:rPr>
              <w:t>1</w:t>
            </w:r>
            <w:r w:rsidRPr="00204277">
              <w:rPr>
                <w:sz w:val="28"/>
              </w:rPr>
              <w:t>2</w:t>
            </w:r>
          </w:p>
        </w:tc>
      </w:tr>
      <w:tr w:rsidR="00631280" w:rsidTr="00500778">
        <w:trPr>
          <w:trHeight w:val="500"/>
          <w:jc w:val="center"/>
        </w:trPr>
        <w:tc>
          <w:tcPr>
            <w:tcW w:w="1261" w:type="dxa"/>
            <w:vAlign w:val="center"/>
          </w:tcPr>
          <w:p w:rsidR="00631280" w:rsidRPr="00204277" w:rsidRDefault="00631280" w:rsidP="00DC26DB">
            <w:pPr>
              <w:spacing w:line="360" w:lineRule="exact"/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31280" w:rsidRPr="00204277" w:rsidRDefault="00631280" w:rsidP="00DC26DB">
            <w:pPr>
              <w:spacing w:line="360" w:lineRule="exact"/>
              <w:jc w:val="center"/>
              <w:rPr>
                <w:sz w:val="28"/>
              </w:rPr>
            </w:pPr>
            <w:r w:rsidRPr="00204277">
              <w:rPr>
                <w:rFonts w:hint="eastAsia"/>
                <w:sz w:val="28"/>
              </w:rPr>
              <w:t>10055</w:t>
            </w:r>
          </w:p>
        </w:tc>
        <w:tc>
          <w:tcPr>
            <w:tcW w:w="1701" w:type="dxa"/>
            <w:vAlign w:val="center"/>
          </w:tcPr>
          <w:p w:rsidR="00631280" w:rsidRPr="00204277" w:rsidRDefault="00631280" w:rsidP="00DC26DB">
            <w:pPr>
              <w:spacing w:line="360" w:lineRule="exact"/>
              <w:jc w:val="center"/>
              <w:rPr>
                <w:sz w:val="28"/>
              </w:rPr>
            </w:pPr>
            <w:r w:rsidRPr="00204277">
              <w:rPr>
                <w:rFonts w:hint="eastAsia"/>
                <w:sz w:val="28"/>
              </w:rPr>
              <w:t>南开</w:t>
            </w:r>
            <w:r w:rsidRPr="00204277">
              <w:rPr>
                <w:sz w:val="28"/>
              </w:rPr>
              <w:t>大学</w:t>
            </w:r>
          </w:p>
        </w:tc>
        <w:tc>
          <w:tcPr>
            <w:tcW w:w="3402" w:type="dxa"/>
            <w:vAlign w:val="center"/>
          </w:tcPr>
          <w:p w:rsidR="00631280" w:rsidRPr="00856049" w:rsidRDefault="00856049" w:rsidP="00DC26DB">
            <w:pPr>
              <w:spacing w:line="360" w:lineRule="exact"/>
              <w:jc w:val="center"/>
              <w:rPr>
                <w:sz w:val="28"/>
              </w:rPr>
            </w:pPr>
            <w:r w:rsidRPr="00856049">
              <w:rPr>
                <w:rFonts w:hint="eastAsia"/>
                <w:sz w:val="28"/>
              </w:rPr>
              <w:t>依托实践基地进行产学研合作培养互联网人才的模式探索与研究</w:t>
            </w:r>
          </w:p>
        </w:tc>
        <w:tc>
          <w:tcPr>
            <w:tcW w:w="2552" w:type="dxa"/>
            <w:vAlign w:val="center"/>
          </w:tcPr>
          <w:p w:rsidR="00631280" w:rsidRPr="00856049" w:rsidRDefault="00856049" w:rsidP="00DC26DB">
            <w:pPr>
              <w:spacing w:line="360" w:lineRule="exact"/>
              <w:jc w:val="center"/>
              <w:rPr>
                <w:sz w:val="28"/>
              </w:rPr>
            </w:pPr>
            <w:r w:rsidRPr="00856049">
              <w:rPr>
                <w:rFonts w:hint="eastAsia"/>
                <w:sz w:val="28"/>
              </w:rPr>
              <w:t>刘晓光</w:t>
            </w:r>
            <w:r>
              <w:rPr>
                <w:rFonts w:hint="eastAsia"/>
                <w:sz w:val="28"/>
              </w:rPr>
              <w:t>、</w:t>
            </w:r>
            <w:r w:rsidRPr="00856049">
              <w:rPr>
                <w:rFonts w:hint="eastAsia"/>
                <w:sz w:val="28"/>
              </w:rPr>
              <w:t>王刚</w:t>
            </w:r>
          </w:p>
        </w:tc>
        <w:tc>
          <w:tcPr>
            <w:tcW w:w="2693" w:type="dxa"/>
            <w:vAlign w:val="center"/>
          </w:tcPr>
          <w:p w:rsidR="00631280" w:rsidRPr="00204277" w:rsidRDefault="00856049" w:rsidP="00C44A66">
            <w:pPr>
              <w:ind w:firstLine="1079"/>
              <w:rPr>
                <w:sz w:val="28"/>
              </w:rPr>
            </w:pPr>
            <w:r>
              <w:rPr>
                <w:rFonts w:hint="eastAsia"/>
                <w:sz w:val="28"/>
              </w:rPr>
              <w:t>0812</w:t>
            </w:r>
          </w:p>
        </w:tc>
      </w:tr>
      <w:tr w:rsidR="00500778" w:rsidTr="00500778">
        <w:trPr>
          <w:trHeight w:val="500"/>
          <w:jc w:val="center"/>
        </w:trPr>
        <w:tc>
          <w:tcPr>
            <w:tcW w:w="1261" w:type="dxa"/>
            <w:vAlign w:val="center"/>
          </w:tcPr>
          <w:p w:rsidR="00500778" w:rsidRPr="00204277" w:rsidRDefault="00500778" w:rsidP="00DC26DB">
            <w:pPr>
              <w:spacing w:line="360" w:lineRule="exact"/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00778" w:rsidRPr="00204277" w:rsidRDefault="00500778" w:rsidP="00DC26DB">
            <w:pPr>
              <w:spacing w:line="360" w:lineRule="exact"/>
              <w:jc w:val="center"/>
              <w:rPr>
                <w:sz w:val="28"/>
              </w:rPr>
            </w:pPr>
            <w:r w:rsidRPr="00204277">
              <w:rPr>
                <w:rFonts w:hint="eastAsia"/>
                <w:sz w:val="28"/>
              </w:rPr>
              <w:t>10055</w:t>
            </w:r>
          </w:p>
        </w:tc>
        <w:tc>
          <w:tcPr>
            <w:tcW w:w="1701" w:type="dxa"/>
            <w:vAlign w:val="center"/>
          </w:tcPr>
          <w:p w:rsidR="00500778" w:rsidRPr="00204277" w:rsidRDefault="00500778" w:rsidP="00DC26DB">
            <w:pPr>
              <w:spacing w:line="360" w:lineRule="exact"/>
              <w:ind w:firstLineChars="100" w:firstLine="280"/>
              <w:jc w:val="center"/>
              <w:rPr>
                <w:sz w:val="28"/>
              </w:rPr>
            </w:pPr>
            <w:r w:rsidRPr="00204277">
              <w:rPr>
                <w:rFonts w:hint="eastAsia"/>
                <w:sz w:val="28"/>
              </w:rPr>
              <w:t>南开</w:t>
            </w:r>
            <w:r w:rsidRPr="00204277">
              <w:rPr>
                <w:sz w:val="28"/>
              </w:rPr>
              <w:t>大学</w:t>
            </w:r>
          </w:p>
        </w:tc>
        <w:tc>
          <w:tcPr>
            <w:tcW w:w="3402" w:type="dxa"/>
            <w:vAlign w:val="center"/>
          </w:tcPr>
          <w:p w:rsidR="00500778" w:rsidRPr="00500778" w:rsidRDefault="00500778" w:rsidP="00DC26DB">
            <w:pPr>
              <w:spacing w:line="360" w:lineRule="exact"/>
              <w:jc w:val="center"/>
              <w:rPr>
                <w:sz w:val="28"/>
              </w:rPr>
            </w:pPr>
            <w:r w:rsidRPr="00500778">
              <w:rPr>
                <w:rFonts w:hint="eastAsia"/>
                <w:sz w:val="28"/>
              </w:rPr>
              <w:t>《危险化学品安全管理》精品课程</w:t>
            </w:r>
            <w:bookmarkStart w:id="0" w:name="_GoBack"/>
            <w:bookmarkEnd w:id="0"/>
            <w:r w:rsidRPr="00500778">
              <w:rPr>
                <w:rFonts w:hint="eastAsia"/>
                <w:sz w:val="28"/>
              </w:rPr>
              <w:t>、精品案例库的建设及专业实践</w:t>
            </w:r>
          </w:p>
        </w:tc>
        <w:tc>
          <w:tcPr>
            <w:tcW w:w="2552" w:type="dxa"/>
            <w:vAlign w:val="center"/>
          </w:tcPr>
          <w:p w:rsidR="00500778" w:rsidRPr="00500778" w:rsidRDefault="00500778" w:rsidP="00DC26DB">
            <w:pPr>
              <w:spacing w:line="360" w:lineRule="exact"/>
              <w:jc w:val="center"/>
              <w:rPr>
                <w:sz w:val="28"/>
              </w:rPr>
            </w:pPr>
            <w:r w:rsidRPr="00500778">
              <w:rPr>
                <w:rFonts w:hint="eastAsia"/>
                <w:sz w:val="28"/>
              </w:rPr>
              <w:t>阎晓琦、关庆鑫</w:t>
            </w:r>
          </w:p>
        </w:tc>
        <w:tc>
          <w:tcPr>
            <w:tcW w:w="2693" w:type="dxa"/>
            <w:vAlign w:val="center"/>
          </w:tcPr>
          <w:p w:rsidR="00500778" w:rsidRPr="00500778" w:rsidRDefault="00C44A66" w:rsidP="00DC26DB">
            <w:pPr>
              <w:spacing w:line="360" w:lineRule="exact"/>
              <w:ind w:firstLineChars="100" w:firstLine="2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0712</w:t>
            </w:r>
          </w:p>
        </w:tc>
      </w:tr>
    </w:tbl>
    <w:p w:rsidR="00F54654" w:rsidRPr="002062BF" w:rsidRDefault="00ED382C" w:rsidP="00DF4F89">
      <w:pPr>
        <w:tabs>
          <w:tab w:val="left" w:pos="8219"/>
        </w:tabs>
      </w:pPr>
    </w:p>
    <w:sectPr w:rsidR="00F54654" w:rsidRPr="002062BF" w:rsidSect="002062BF">
      <w:headerReference w:type="even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2C" w:rsidRDefault="00ED382C" w:rsidP="002062BF">
      <w:r>
        <w:separator/>
      </w:r>
    </w:p>
  </w:endnote>
  <w:endnote w:type="continuationSeparator" w:id="0">
    <w:p w:rsidR="00ED382C" w:rsidRDefault="00ED382C" w:rsidP="002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A8" w:rsidRDefault="0021041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- 8 -</w:t>
    </w:r>
    <w:r>
      <w:fldChar w:fldCharType="end"/>
    </w:r>
  </w:p>
  <w:p w:rsidR="00523EA8" w:rsidRDefault="00ED382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629887"/>
      <w:docPartObj>
        <w:docPartGallery w:val="Page Numbers (Bottom of Page)"/>
        <w:docPartUnique/>
      </w:docPartObj>
    </w:sdtPr>
    <w:sdtEndPr/>
    <w:sdtContent>
      <w:p w:rsidR="002062BF" w:rsidRDefault="002062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A66" w:rsidRPr="00C44A66">
          <w:rPr>
            <w:noProof/>
            <w:lang w:val="zh-CN"/>
          </w:rPr>
          <w:t>1</w:t>
        </w:r>
        <w:r>
          <w:fldChar w:fldCharType="end"/>
        </w:r>
      </w:p>
    </w:sdtContent>
  </w:sdt>
  <w:p w:rsidR="00523EA8" w:rsidRDefault="00ED382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2C" w:rsidRDefault="00ED382C" w:rsidP="002062BF">
      <w:r>
        <w:separator/>
      </w:r>
    </w:p>
  </w:footnote>
  <w:footnote w:type="continuationSeparator" w:id="0">
    <w:p w:rsidR="00ED382C" w:rsidRDefault="00ED382C" w:rsidP="0020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A8" w:rsidRDefault="00ED382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BF"/>
    <w:rsid w:val="00014F7B"/>
    <w:rsid w:val="00091FFB"/>
    <w:rsid w:val="00116655"/>
    <w:rsid w:val="00155649"/>
    <w:rsid w:val="00204277"/>
    <w:rsid w:val="002062BF"/>
    <w:rsid w:val="0021041F"/>
    <w:rsid w:val="002D1BDD"/>
    <w:rsid w:val="00355155"/>
    <w:rsid w:val="003E4691"/>
    <w:rsid w:val="004C62FF"/>
    <w:rsid w:val="00500778"/>
    <w:rsid w:val="005013E7"/>
    <w:rsid w:val="00507D97"/>
    <w:rsid w:val="00560294"/>
    <w:rsid w:val="005E56CA"/>
    <w:rsid w:val="005F290C"/>
    <w:rsid w:val="005F61F4"/>
    <w:rsid w:val="00631280"/>
    <w:rsid w:val="0068384B"/>
    <w:rsid w:val="00697295"/>
    <w:rsid w:val="00746D70"/>
    <w:rsid w:val="008366D2"/>
    <w:rsid w:val="00856049"/>
    <w:rsid w:val="008907C1"/>
    <w:rsid w:val="008E226A"/>
    <w:rsid w:val="008E617D"/>
    <w:rsid w:val="009046D1"/>
    <w:rsid w:val="009C631D"/>
    <w:rsid w:val="009D71F9"/>
    <w:rsid w:val="009F5C1F"/>
    <w:rsid w:val="00A634AD"/>
    <w:rsid w:val="00A775ED"/>
    <w:rsid w:val="00BD73AD"/>
    <w:rsid w:val="00BF7349"/>
    <w:rsid w:val="00C0631E"/>
    <w:rsid w:val="00C44A66"/>
    <w:rsid w:val="00D00628"/>
    <w:rsid w:val="00D52734"/>
    <w:rsid w:val="00DC26DB"/>
    <w:rsid w:val="00DF4F89"/>
    <w:rsid w:val="00E63BDB"/>
    <w:rsid w:val="00ED382C"/>
    <w:rsid w:val="00F07BF2"/>
    <w:rsid w:val="00F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B8A85"/>
  <w15:chartTrackingRefBased/>
  <w15:docId w15:val="{05546E57-16C9-4A8E-9419-FE8B538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BF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62BF"/>
  </w:style>
  <w:style w:type="paragraph" w:styleId="a4">
    <w:name w:val="footer"/>
    <w:basedOn w:val="a"/>
    <w:link w:val="a5"/>
    <w:uiPriority w:val="99"/>
    <w:rsid w:val="0020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2062BF"/>
    <w:rPr>
      <w:rFonts w:ascii="仿宋_GB2312" w:eastAsia="仿宋_GB2312" w:hAnsi="Times New Roman" w:cs="Times New Roman"/>
      <w:sz w:val="18"/>
      <w:szCs w:val="18"/>
    </w:rPr>
  </w:style>
  <w:style w:type="paragraph" w:styleId="a6">
    <w:name w:val="header"/>
    <w:basedOn w:val="a"/>
    <w:link w:val="a7"/>
    <w:rsid w:val="0020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062BF"/>
    <w:rPr>
      <w:rFonts w:ascii="仿宋_GB2312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62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62B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6531-D5BD-482B-A269-4EEC7399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天津大学</dc:creator>
  <cp:keywords/>
  <dc:description/>
  <cp:lastModifiedBy>LENOVO</cp:lastModifiedBy>
  <cp:revision>19</cp:revision>
  <dcterms:created xsi:type="dcterms:W3CDTF">2019-12-09T02:21:00Z</dcterms:created>
  <dcterms:modified xsi:type="dcterms:W3CDTF">2019-12-12T06:24:00Z</dcterms:modified>
</cp:coreProperties>
</file>