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BF" w:rsidRDefault="00326D96">
      <w:pPr>
        <w:spacing w:line="560" w:lineRule="exact"/>
        <w:jc w:val="center"/>
        <w:rPr>
          <w:rFonts w:ascii="方正小标宋简体" w:eastAsia="方正小标宋简体" w:hAnsi="方正小标宋简体" w:cs="方正小标宋简体"/>
          <w:spacing w:val="-34"/>
          <w:kern w:val="0"/>
          <w:sz w:val="44"/>
          <w:szCs w:val="44"/>
        </w:rPr>
      </w:pPr>
      <w:r>
        <w:rPr>
          <w:rFonts w:ascii="方正小标宋简体" w:eastAsia="方正小标宋简体" w:hAnsi="方正小标宋简体" w:cs="方正小标宋简体" w:hint="eastAsia"/>
          <w:spacing w:val="-34"/>
          <w:kern w:val="0"/>
          <w:sz w:val="44"/>
          <w:szCs w:val="44"/>
        </w:rPr>
        <w:t>2021年天津市同等学力全国统考</w:t>
      </w:r>
    </w:p>
    <w:p w:rsidR="00533ABF" w:rsidRDefault="00326D96">
      <w:pPr>
        <w:spacing w:line="560" w:lineRule="exact"/>
        <w:jc w:val="center"/>
        <w:rPr>
          <w:rFonts w:ascii="方正小标宋简体" w:eastAsia="方正小标宋简体" w:hAnsi="方正小标宋简体" w:cs="方正小标宋简体"/>
          <w:spacing w:val="-34"/>
          <w:kern w:val="0"/>
          <w:sz w:val="44"/>
          <w:szCs w:val="44"/>
        </w:rPr>
      </w:pPr>
      <w:r>
        <w:rPr>
          <w:rFonts w:ascii="方正小标宋简体" w:eastAsia="方正小标宋简体" w:hAnsi="方正小标宋简体" w:cs="方正小标宋简体" w:hint="eastAsia"/>
          <w:spacing w:val="-34"/>
          <w:kern w:val="0"/>
          <w:sz w:val="44"/>
          <w:szCs w:val="44"/>
        </w:rPr>
        <w:t>考生防疫与安全须知</w:t>
      </w:r>
    </w:p>
    <w:p w:rsidR="00533ABF" w:rsidRDefault="00533ABF">
      <w:pPr>
        <w:snapToGrid w:val="0"/>
        <w:spacing w:line="560" w:lineRule="exact"/>
        <w:ind w:firstLineChars="200" w:firstLine="640"/>
        <w:rPr>
          <w:rFonts w:eastAsia="仿宋_GB2312"/>
          <w:sz w:val="32"/>
          <w:szCs w:val="36"/>
        </w:rPr>
      </w:pPr>
    </w:p>
    <w:p w:rsidR="00533ABF" w:rsidRDefault="00326D96">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．考生可随时登陆“招考资讯网”（www.zhaokao.net）下载健康卡及安全考试承诺书</w:t>
      </w:r>
      <w:r w:rsidR="006E2E01">
        <w:rPr>
          <w:rFonts w:ascii="仿宋" w:eastAsia="仿宋" w:hAnsi="仿宋" w:hint="eastAsia"/>
          <w:sz w:val="32"/>
          <w:szCs w:val="32"/>
        </w:rPr>
        <w:t>(见附件1)</w:t>
      </w:r>
      <w:r>
        <w:rPr>
          <w:rFonts w:ascii="仿宋" w:eastAsia="仿宋" w:hAnsi="仿宋" w:hint="eastAsia"/>
          <w:sz w:val="32"/>
          <w:szCs w:val="32"/>
        </w:rPr>
        <w:t>；须自5月9日开始，如实填写个人健康卡，签署安全考试承诺书，并在每场考试进入考场时交给监考员。</w:t>
      </w:r>
      <w:r>
        <w:rPr>
          <w:rFonts w:ascii="仿宋" w:eastAsia="仿宋" w:hAnsi="仿宋"/>
          <w:b/>
          <w:sz w:val="32"/>
          <w:szCs w:val="32"/>
        </w:rPr>
        <w:t>参加</w:t>
      </w:r>
      <w:r>
        <w:rPr>
          <w:rFonts w:ascii="仿宋" w:eastAsia="仿宋" w:hAnsi="仿宋" w:hint="eastAsia"/>
          <w:b/>
          <w:sz w:val="32"/>
          <w:szCs w:val="32"/>
        </w:rPr>
        <w:t>多场</w:t>
      </w:r>
      <w:r>
        <w:rPr>
          <w:rFonts w:ascii="仿宋" w:eastAsia="仿宋" w:hAnsi="仿宋"/>
          <w:b/>
          <w:sz w:val="32"/>
          <w:szCs w:val="32"/>
        </w:rPr>
        <w:t>考试的考生</w:t>
      </w:r>
      <w:r>
        <w:rPr>
          <w:rFonts w:ascii="仿宋" w:eastAsia="仿宋" w:hAnsi="仿宋" w:hint="eastAsia"/>
          <w:b/>
          <w:sz w:val="32"/>
          <w:szCs w:val="32"/>
        </w:rPr>
        <w:t>须填写</w:t>
      </w:r>
      <w:r>
        <w:rPr>
          <w:rFonts w:ascii="仿宋" w:eastAsia="仿宋" w:hAnsi="仿宋"/>
          <w:b/>
          <w:sz w:val="32"/>
          <w:szCs w:val="32"/>
        </w:rPr>
        <w:t>多份</w:t>
      </w:r>
      <w:r>
        <w:rPr>
          <w:rFonts w:ascii="仿宋" w:eastAsia="仿宋" w:hAnsi="仿宋" w:hint="eastAsia"/>
          <w:b/>
          <w:sz w:val="32"/>
          <w:szCs w:val="32"/>
        </w:rPr>
        <w:t>健康卡及安全考试承诺书</w:t>
      </w:r>
      <w:r>
        <w:rPr>
          <w:rFonts w:ascii="仿宋" w:eastAsia="仿宋" w:hAnsi="仿宋" w:hint="eastAsia"/>
          <w:sz w:val="32"/>
          <w:szCs w:val="32"/>
        </w:rPr>
        <w:t>；未带符合要求的健康卡不得参加本次考试。</w:t>
      </w:r>
    </w:p>
    <w:p w:rsidR="00533ABF" w:rsidRDefault="00326D96">
      <w:pPr>
        <w:spacing w:line="560" w:lineRule="exact"/>
        <w:ind w:firstLineChars="200" w:firstLine="640"/>
        <w:rPr>
          <w:rFonts w:ascii="仿宋" w:eastAsia="仿宋" w:hAnsi="仿宋"/>
          <w:sz w:val="32"/>
          <w:szCs w:val="32"/>
        </w:rPr>
      </w:pPr>
      <w:r>
        <w:rPr>
          <w:rFonts w:ascii="仿宋" w:eastAsia="仿宋" w:hAnsi="仿宋" w:hint="eastAsia"/>
          <w:sz w:val="32"/>
          <w:szCs w:val="32"/>
        </w:rPr>
        <w:t>2．所有考生须至少提前1</w:t>
      </w:r>
      <w:r>
        <w:rPr>
          <w:rFonts w:ascii="仿宋" w:eastAsia="仿宋" w:hAnsi="仿宋"/>
          <w:sz w:val="32"/>
          <w:szCs w:val="32"/>
        </w:rPr>
        <w:t>4</w:t>
      </w:r>
      <w:r>
        <w:rPr>
          <w:rFonts w:ascii="仿宋" w:eastAsia="仿宋" w:hAnsi="仿宋" w:hint="eastAsia"/>
          <w:sz w:val="32"/>
          <w:szCs w:val="32"/>
        </w:rPr>
        <w:t>天申领“天津健康码”（申领方法1：进入支付宝→搜索小程序“津心办”→点击“健康码”→填写健康信息并确认提交→申领成功；申领方法2：下载“津心办”A</w:t>
      </w:r>
      <w:r>
        <w:rPr>
          <w:rFonts w:ascii="仿宋" w:eastAsia="仿宋" w:hAnsi="仿宋"/>
          <w:sz w:val="32"/>
          <w:szCs w:val="32"/>
        </w:rPr>
        <w:t>PP</w:t>
      </w:r>
      <w:r>
        <w:rPr>
          <w:rFonts w:ascii="仿宋" w:eastAsia="仿宋" w:hAnsi="仿宋" w:hint="eastAsia"/>
          <w:sz w:val="32"/>
          <w:szCs w:val="32"/>
        </w:rPr>
        <w:t>并注册→点击图片滚动页面的“健康码待领取”→填写健康信息并确认提交→申领成功）,并每日登录更新健康码状态，不能出具“天津健康码”者，不得参加本次考试。</w:t>
      </w:r>
    </w:p>
    <w:p w:rsidR="00533ABF" w:rsidRDefault="00326D96">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hint="eastAsia"/>
          <w:sz w:val="32"/>
          <w:szCs w:val="32"/>
        </w:rPr>
        <w:t>3.</w:t>
      </w:r>
      <w:r>
        <w:rPr>
          <w:rFonts w:ascii="仿宋" w:eastAsia="仿宋" w:hAnsi="仿宋" w:cs="方正仿宋_GBK" w:hint="eastAsia"/>
          <w:color w:val="000000" w:themeColor="text1"/>
          <w:sz w:val="32"/>
          <w:szCs w:val="32"/>
        </w:rPr>
        <w:t>天津健康码为“红码”的考生，一律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学观察的人员，不得参加考试。</w:t>
      </w:r>
    </w:p>
    <w:p w:rsidR="00533ABF" w:rsidRDefault="00326D96">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4.考试前28天内有入境旅居史的人员，入境未满21天者不能参加考试。超过21天者持入境21日后，考前7日内</w:t>
      </w:r>
      <w:r>
        <w:rPr>
          <w:rFonts w:ascii="仿宋" w:eastAsia="仿宋" w:hAnsi="仿宋" w:cs="方正仿宋_GBK" w:hint="eastAsia"/>
          <w:color w:val="000000" w:themeColor="text1"/>
          <w:sz w:val="32"/>
          <w:szCs w:val="32"/>
        </w:rPr>
        <w:lastRenderedPageBreak/>
        <w:t>核酸阴性证明，在备用隔离考场参加考试。</w:t>
      </w:r>
    </w:p>
    <w:p w:rsidR="00533ABF" w:rsidRDefault="00326D96">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5.考生如为新冠肺炎治愈患者解除14天集中隔离医学观察，但尚处于治愈未满28天的居家医学观察期内的，须提供治愈出院诊断证明、解除集中隔离医学观察证明、考试前7日内核酸阴性证明；</w:t>
      </w:r>
    </w:p>
    <w:p w:rsidR="00533ABF" w:rsidRDefault="00326D96">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如为集中隔离医学观察满28天（含定点医院内观察期14天）且解除隔离核酸检测阴性的无症状感染者，须提供考试前7日内核酸阴性证明且健康状况无异常；</w:t>
      </w:r>
    </w:p>
    <w:p w:rsidR="00533ABF" w:rsidRDefault="00326D96">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考前14天内有国内疫情中高风险地区旅居史的考生，需提供考试前7日内核酸阴性证明，如该证明为外省市检测出具，检测日期</w:t>
      </w:r>
      <w:bookmarkStart w:id="0" w:name="_GoBack"/>
      <w:bookmarkEnd w:id="0"/>
      <w:r>
        <w:rPr>
          <w:rFonts w:ascii="仿宋" w:eastAsia="仿宋" w:hAnsi="仿宋" w:cs="方正仿宋_GBK" w:hint="eastAsia"/>
          <w:color w:val="000000" w:themeColor="text1"/>
          <w:sz w:val="32"/>
          <w:szCs w:val="32"/>
        </w:rPr>
        <w:t>应满足抵津前3日内标准。</w:t>
      </w:r>
    </w:p>
    <w:p w:rsidR="00533ABF" w:rsidRDefault="00326D96">
      <w:pPr>
        <w:spacing w:line="560" w:lineRule="exact"/>
        <w:ind w:firstLineChars="200" w:firstLine="640"/>
        <w:rPr>
          <w:rFonts w:asciiTheme="minorEastAsia" w:eastAsiaTheme="minorEastAsia" w:hAnsiTheme="minorEastAsia"/>
          <w:sz w:val="24"/>
        </w:rPr>
      </w:pPr>
      <w:r>
        <w:rPr>
          <w:rFonts w:ascii="仿宋" w:eastAsia="仿宋" w:hAnsi="仿宋" w:cs="方正仿宋_GBK" w:hint="eastAsia"/>
          <w:color w:val="000000" w:themeColor="text1"/>
          <w:sz w:val="32"/>
          <w:szCs w:val="32"/>
        </w:rPr>
        <w:t>上述三类考生，须在考前三天将相关情况向考试所在考点（联系方式见附件</w:t>
      </w:r>
      <w:r w:rsidR="00D771CA">
        <w:rPr>
          <w:rFonts w:ascii="仿宋" w:eastAsia="仿宋" w:hAnsi="仿宋" w:cs="方正仿宋_GBK" w:hint="eastAsia"/>
          <w:color w:val="000000" w:themeColor="text1"/>
          <w:sz w:val="32"/>
          <w:szCs w:val="32"/>
        </w:rPr>
        <w:t>2</w:t>
      </w:r>
      <w:r>
        <w:rPr>
          <w:rFonts w:ascii="仿宋" w:eastAsia="仿宋" w:hAnsi="仿宋" w:cs="方正仿宋_GBK"/>
          <w:color w:val="000000" w:themeColor="text1"/>
          <w:sz w:val="32"/>
          <w:szCs w:val="32"/>
        </w:rPr>
        <w:t>）</w:t>
      </w:r>
      <w:r>
        <w:rPr>
          <w:rFonts w:ascii="仿宋" w:eastAsia="仿宋" w:hAnsi="仿宋" w:cs="方正仿宋_GBK" w:hint="eastAsia"/>
          <w:color w:val="000000" w:themeColor="text1"/>
          <w:sz w:val="32"/>
          <w:szCs w:val="32"/>
        </w:rPr>
        <w:t>报告，经综合研判是否允许其参加考试。</w:t>
      </w:r>
    </w:p>
    <w:p w:rsidR="00533ABF" w:rsidRDefault="00326D96">
      <w:pPr>
        <w:spacing w:line="560" w:lineRule="exact"/>
        <w:ind w:firstLineChars="200" w:firstLine="640"/>
        <w:rPr>
          <w:rFonts w:asciiTheme="minorEastAsia" w:eastAsiaTheme="minorEastAsia" w:hAnsiTheme="minorEastAsia"/>
          <w:sz w:val="24"/>
        </w:rPr>
      </w:pPr>
      <w:r>
        <w:rPr>
          <w:rFonts w:ascii="仿宋" w:eastAsia="仿宋" w:hAnsi="仿宋" w:cs="方正仿宋_GBK" w:hint="eastAsia"/>
          <w:sz w:val="32"/>
          <w:szCs w:val="32"/>
        </w:rPr>
        <w:t>6.2021年5月1日至考试结束，考生须每日做好身体健康监测，</w:t>
      </w:r>
      <w:r>
        <w:rPr>
          <w:rFonts w:ascii="仿宋" w:eastAsia="仿宋" w:hAnsi="仿宋" w:cs="方正仿宋_GBK"/>
          <w:sz w:val="32"/>
          <w:szCs w:val="32"/>
        </w:rPr>
        <w:t>记录体温</w:t>
      </w:r>
      <w:r>
        <w:rPr>
          <w:rFonts w:ascii="仿宋" w:eastAsia="仿宋" w:hAnsi="仿宋" w:cs="方正仿宋_GBK" w:hint="eastAsia"/>
          <w:sz w:val="32"/>
          <w:szCs w:val="32"/>
        </w:rPr>
        <w:t>。</w:t>
      </w:r>
    </w:p>
    <w:p w:rsidR="00533ABF" w:rsidRDefault="00326D96">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sz w:val="32"/>
          <w:szCs w:val="32"/>
        </w:rPr>
        <w:t>7．5月9日至5月22日期间，考生若出现发热、乏力、咳嗽、呼吸困难、腹泻等病状，</w:t>
      </w:r>
      <w:r>
        <w:rPr>
          <w:rFonts w:ascii="仿宋" w:eastAsia="仿宋" w:hAnsi="仿宋" w:cs="方正仿宋_GBK" w:hint="eastAsia"/>
          <w:color w:val="000000" w:themeColor="text1"/>
          <w:sz w:val="32"/>
          <w:szCs w:val="32"/>
        </w:rPr>
        <w:t>须由具备资质的医疗机构排除新冠肺炎，且持考试前7日内核酸检测阴性证明，向考试所在考点（联系方式见附件</w:t>
      </w:r>
      <w:r w:rsidR="00D771CA">
        <w:rPr>
          <w:rFonts w:ascii="仿宋" w:eastAsia="仿宋" w:hAnsi="仿宋" w:cs="方正仿宋_GBK" w:hint="eastAsia"/>
          <w:color w:val="000000" w:themeColor="text1"/>
          <w:sz w:val="32"/>
          <w:szCs w:val="32"/>
        </w:rPr>
        <w:t>2</w:t>
      </w:r>
      <w:r>
        <w:rPr>
          <w:rFonts w:ascii="仿宋" w:eastAsia="仿宋" w:hAnsi="仿宋" w:cs="方正仿宋_GBK"/>
          <w:color w:val="000000" w:themeColor="text1"/>
          <w:sz w:val="32"/>
          <w:szCs w:val="32"/>
        </w:rPr>
        <w:t>）</w:t>
      </w:r>
      <w:r>
        <w:rPr>
          <w:rFonts w:ascii="仿宋" w:eastAsia="仿宋" w:hAnsi="仿宋" w:cs="方正仿宋_GBK" w:hint="eastAsia"/>
          <w:color w:val="000000" w:themeColor="text1"/>
          <w:sz w:val="32"/>
          <w:szCs w:val="32"/>
        </w:rPr>
        <w:t>报告，经综合研判是否允许其参加考试。</w:t>
      </w:r>
    </w:p>
    <w:p w:rsidR="00533ABF" w:rsidRDefault="00326D96">
      <w:pPr>
        <w:spacing w:line="560" w:lineRule="exact"/>
        <w:ind w:firstLineChars="200" w:firstLine="640"/>
        <w:rPr>
          <w:rFonts w:ascii="仿宋" w:eastAsia="仿宋" w:hAnsi="仿宋"/>
          <w:sz w:val="32"/>
          <w:szCs w:val="32"/>
        </w:rPr>
      </w:pPr>
      <w:r>
        <w:rPr>
          <w:rFonts w:ascii="仿宋" w:eastAsia="仿宋" w:hAnsi="仿宋" w:cs="方正仿宋_GBK" w:hint="eastAsia"/>
          <w:sz w:val="32"/>
          <w:szCs w:val="32"/>
        </w:rPr>
        <w:t>8．</w:t>
      </w:r>
      <w:r>
        <w:rPr>
          <w:rFonts w:ascii="仿宋" w:eastAsia="仿宋" w:hAnsi="仿宋" w:hint="eastAsia"/>
          <w:sz w:val="32"/>
          <w:szCs w:val="32"/>
        </w:rPr>
        <w:t>考生须遵守各考点疫情防控相关规定，积极配合考点进行健康检查和登记，如遇突发情况须听从考点工作人员安排。</w:t>
      </w:r>
    </w:p>
    <w:p w:rsidR="00533ABF" w:rsidRDefault="00326D96">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lastRenderedPageBreak/>
        <w:t>9．考试当天考生应预留充足的时间，提前到达考点接受相关检查，以免影响考试。进入考点时，考生须主动接受体温检测，若体温达到或超过</w:t>
      </w:r>
      <w:r>
        <w:rPr>
          <w:rFonts w:ascii="仿宋" w:eastAsia="仿宋" w:hAnsi="仿宋" w:cs="方正仿宋_GBK"/>
          <w:sz w:val="32"/>
          <w:szCs w:val="32"/>
        </w:rPr>
        <w:t>37.3</w:t>
      </w:r>
      <w:r>
        <w:rPr>
          <w:rFonts w:ascii="仿宋" w:eastAsia="仿宋" w:hAnsi="仿宋" w:cs="方正仿宋_GBK" w:hint="eastAsia"/>
          <w:sz w:val="32"/>
          <w:szCs w:val="32"/>
        </w:rPr>
        <w:t>℃，须立即到发热门诊就医，不得继续进入考点参加考试。</w:t>
      </w:r>
    </w:p>
    <w:p w:rsidR="00533ABF" w:rsidRDefault="00326D96">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10.</w:t>
      </w:r>
      <w:r>
        <w:rPr>
          <w:rFonts w:ascii="仿宋" w:eastAsia="仿宋" w:hAnsi="仿宋" w:hint="eastAsia"/>
          <w:sz w:val="32"/>
          <w:szCs w:val="32"/>
        </w:rPr>
        <w:t>考生凭准考证、有效身份证件、填写完整的健康卡和实时天津健康码绿码（简称“2证1卡1码”）进入考点、考场。缺少任意一项将禁止入场。</w:t>
      </w:r>
    </w:p>
    <w:p w:rsidR="00533ABF" w:rsidRDefault="00326D96">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11．</w:t>
      </w:r>
      <w:r>
        <w:rPr>
          <w:rFonts w:ascii="仿宋" w:eastAsia="仿宋" w:hAnsi="仿宋" w:hint="eastAsia"/>
          <w:sz w:val="32"/>
          <w:szCs w:val="32"/>
        </w:rPr>
        <w:t>参加考试时，考生须佩戴医用外科口罩，听从考点工作人员指挥，不得因为佩戴口罩影响身份识别。进出考场或如厕时均须与他人保持1米以上距离，考生间不得近距离接触</w:t>
      </w:r>
      <w:r>
        <w:rPr>
          <w:rFonts w:ascii="仿宋" w:eastAsia="仿宋" w:hAnsi="仿宋" w:cs="方正仿宋_GBK" w:hint="eastAsia"/>
          <w:sz w:val="32"/>
          <w:szCs w:val="32"/>
        </w:rPr>
        <w:t>。</w:t>
      </w:r>
    </w:p>
    <w:p w:rsidR="00533ABF" w:rsidRDefault="00326D96">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12.</w:t>
      </w:r>
      <w:r>
        <w:rPr>
          <w:rFonts w:ascii="仿宋" w:eastAsia="仿宋" w:hAnsi="仿宋" w:hint="eastAsia"/>
          <w:sz w:val="32"/>
          <w:szCs w:val="32"/>
        </w:rPr>
        <w:t>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rsidR="00533ABF" w:rsidRDefault="00326D96">
      <w:pPr>
        <w:spacing w:line="560" w:lineRule="exact"/>
        <w:ind w:firstLineChars="200" w:firstLine="640"/>
        <w:jc w:val="left"/>
        <w:rPr>
          <w:rFonts w:ascii="仿宋" w:eastAsia="仿宋" w:hAnsi="仿宋"/>
          <w:sz w:val="32"/>
          <w:szCs w:val="32"/>
        </w:rPr>
      </w:pPr>
      <w:r>
        <w:rPr>
          <w:rFonts w:ascii="仿宋" w:eastAsia="仿宋" w:hAnsi="仿宋" w:cs="方正仿宋_GBK" w:hint="eastAsia"/>
          <w:sz w:val="32"/>
          <w:szCs w:val="32"/>
        </w:rPr>
        <w:t>13.</w:t>
      </w:r>
      <w:r>
        <w:rPr>
          <w:rFonts w:ascii="仿宋" w:eastAsia="仿宋" w:hAnsi="仿宋" w:hint="eastAsia"/>
          <w:sz w:val="32"/>
          <w:szCs w:val="32"/>
        </w:rPr>
        <w:t>考试疫情防控措施将根据疫情防控形势变化适时调整，请考生密切关注“天津市教育招生考试院”微信公众号或“招考资讯网”（www.zhaokao.net），及时了解相关政策信息。</w:t>
      </w:r>
    </w:p>
    <w:p w:rsidR="00533ABF" w:rsidRDefault="00533ABF">
      <w:pPr>
        <w:spacing w:line="560" w:lineRule="exact"/>
        <w:ind w:firstLineChars="200" w:firstLine="480"/>
        <w:rPr>
          <w:rFonts w:asciiTheme="minorEastAsia" w:eastAsiaTheme="minorEastAsia" w:hAnsiTheme="minorEastAsia"/>
          <w:sz w:val="24"/>
        </w:rPr>
      </w:pPr>
    </w:p>
    <w:p w:rsidR="00533ABF" w:rsidRDefault="00533ABF">
      <w:pPr>
        <w:adjustRightInd w:val="0"/>
        <w:snapToGrid w:val="0"/>
        <w:spacing w:line="500" w:lineRule="exact"/>
        <w:ind w:firstLineChars="200" w:firstLine="883"/>
        <w:rPr>
          <w:rFonts w:ascii="宋体" w:hAnsi="宋体"/>
          <w:b/>
          <w:sz w:val="44"/>
          <w:szCs w:val="44"/>
        </w:rPr>
      </w:pPr>
    </w:p>
    <w:p w:rsidR="00533ABF" w:rsidRDefault="00533ABF">
      <w:pPr>
        <w:adjustRightInd w:val="0"/>
        <w:snapToGrid w:val="0"/>
        <w:spacing w:line="500" w:lineRule="exact"/>
        <w:ind w:firstLineChars="200" w:firstLine="883"/>
        <w:rPr>
          <w:rFonts w:ascii="宋体" w:hAnsi="宋体"/>
          <w:b/>
          <w:sz w:val="44"/>
          <w:szCs w:val="44"/>
        </w:rPr>
      </w:pPr>
    </w:p>
    <w:p w:rsidR="00533ABF" w:rsidRDefault="00533ABF">
      <w:pPr>
        <w:adjustRightInd w:val="0"/>
        <w:snapToGrid w:val="0"/>
        <w:spacing w:line="500" w:lineRule="exact"/>
        <w:ind w:firstLineChars="200" w:firstLine="883"/>
        <w:rPr>
          <w:rFonts w:ascii="宋体" w:hAnsi="宋体"/>
          <w:b/>
          <w:sz w:val="44"/>
          <w:szCs w:val="44"/>
        </w:rPr>
      </w:pPr>
    </w:p>
    <w:p w:rsidR="00533ABF" w:rsidRDefault="00533ABF">
      <w:pPr>
        <w:adjustRightInd w:val="0"/>
        <w:snapToGrid w:val="0"/>
        <w:spacing w:line="500" w:lineRule="exact"/>
        <w:ind w:firstLineChars="200" w:firstLine="883"/>
        <w:rPr>
          <w:rFonts w:ascii="宋体" w:hAnsi="宋体"/>
          <w:b/>
          <w:sz w:val="44"/>
          <w:szCs w:val="44"/>
        </w:rPr>
      </w:pPr>
    </w:p>
    <w:p w:rsidR="00533ABF" w:rsidRPr="00D771CA" w:rsidRDefault="00D771CA">
      <w:pPr>
        <w:adjustRightInd w:val="0"/>
        <w:snapToGrid w:val="0"/>
        <w:spacing w:line="500" w:lineRule="exact"/>
        <w:rPr>
          <w:rFonts w:ascii="黑体" w:eastAsia="黑体" w:hAnsi="黑体"/>
          <w:sz w:val="32"/>
          <w:szCs w:val="32"/>
        </w:rPr>
      </w:pPr>
      <w:r w:rsidRPr="00D771CA">
        <w:rPr>
          <w:rFonts w:ascii="黑体" w:eastAsia="黑体" w:hAnsi="黑体" w:hint="eastAsia"/>
          <w:sz w:val="32"/>
          <w:szCs w:val="32"/>
        </w:rPr>
        <w:lastRenderedPageBreak/>
        <w:t>附件1</w:t>
      </w:r>
    </w:p>
    <w:tbl>
      <w:tblPr>
        <w:tblpPr w:leftFromText="181" w:rightFromText="181" w:vertAnchor="page" w:horzAnchor="margin" w:tblpX="6" w:tblpY="3344"/>
        <w:tblOverlap w:val="never"/>
        <w:tblW w:w="9600" w:type="dxa"/>
        <w:tblLayout w:type="fixed"/>
        <w:tblLook w:val="04A0"/>
      </w:tblPr>
      <w:tblGrid>
        <w:gridCol w:w="1135"/>
        <w:gridCol w:w="1417"/>
        <w:gridCol w:w="817"/>
        <w:gridCol w:w="1836"/>
        <w:gridCol w:w="2977"/>
        <w:gridCol w:w="1418"/>
      </w:tblGrid>
      <w:tr w:rsidR="00533ABF">
        <w:trPr>
          <w:trHeight w:val="280"/>
        </w:trPr>
        <w:tc>
          <w:tcPr>
            <w:tcW w:w="9600" w:type="dxa"/>
            <w:gridSpan w:val="6"/>
            <w:tcBorders>
              <w:top w:val="single" w:sz="4" w:space="0" w:color="auto"/>
              <w:left w:val="single" w:sz="4" w:space="0" w:color="auto"/>
              <w:bottom w:val="single" w:sz="4" w:space="0" w:color="auto"/>
              <w:right w:val="single" w:sz="4" w:space="0" w:color="auto"/>
            </w:tcBorders>
          </w:tcPr>
          <w:p w:rsidR="00533ABF" w:rsidRDefault="00326D96">
            <w:pPr>
              <w:widowControl/>
              <w:spacing w:line="300" w:lineRule="exact"/>
              <w:jc w:val="left"/>
              <w:rPr>
                <w:rFonts w:ascii="Adobe 宋体 Std L" w:eastAsia="Adobe 宋体 Std L" w:hAnsi="Adobe 宋体 Std L" w:cs="宋体"/>
                <w:b/>
                <w:bCs/>
                <w:color w:val="000000"/>
                <w:kern w:val="0"/>
                <w:sz w:val="24"/>
              </w:rPr>
            </w:pPr>
            <w:r>
              <w:rPr>
                <w:rFonts w:ascii="Adobe 宋体 Std L" w:eastAsia="Adobe 宋体 Std L" w:hAnsi="Adobe 宋体 Std L" w:cs="宋体" w:hint="eastAsia"/>
                <w:b/>
                <w:bCs/>
                <w:color w:val="000000"/>
                <w:kern w:val="0"/>
                <w:sz w:val="24"/>
              </w:rPr>
              <w:t>姓名： 准考证号： 身份证</w:t>
            </w:r>
            <w:r>
              <w:rPr>
                <w:rFonts w:ascii="Adobe 宋体 Std L" w:eastAsia="Adobe 宋体 Std L" w:hAnsi="Adobe 宋体 Std L" w:cs="宋体"/>
                <w:b/>
                <w:bCs/>
                <w:color w:val="000000"/>
                <w:kern w:val="0"/>
                <w:sz w:val="24"/>
              </w:rPr>
              <w:t>号</w:t>
            </w:r>
            <w:r>
              <w:rPr>
                <w:rFonts w:ascii="Adobe 宋体 Std L" w:eastAsia="Adobe 宋体 Std L" w:hAnsi="Adobe 宋体 Std L" w:cs="宋体" w:hint="eastAsia"/>
                <w:b/>
                <w:bCs/>
                <w:color w:val="000000"/>
                <w:kern w:val="0"/>
                <w:sz w:val="24"/>
              </w:rPr>
              <w:t xml:space="preserve">：           考点：  </w:t>
            </w:r>
          </w:p>
        </w:tc>
      </w:tr>
      <w:tr w:rsidR="00533ABF">
        <w:trPr>
          <w:trHeight w:val="52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33ABF" w:rsidRDefault="00326D96">
            <w:pPr>
              <w:widowControl/>
              <w:spacing w:line="300" w:lineRule="exact"/>
              <w:jc w:val="center"/>
              <w:rPr>
                <w:rFonts w:ascii="Adobe 宋体 Std L" w:eastAsia="Adobe 宋体 Std L" w:hAnsi="Adobe 宋体 Std L" w:cs="宋体"/>
                <w:b/>
                <w:bCs/>
                <w:color w:val="000000"/>
                <w:kern w:val="0"/>
                <w:sz w:val="24"/>
              </w:rPr>
            </w:pPr>
            <w:r>
              <w:rPr>
                <w:rFonts w:ascii="Adobe 宋体 Std L" w:eastAsia="Adobe 宋体 Std L" w:hAnsi="Adobe 宋体 Std L" w:cs="宋体" w:hint="eastAsia"/>
                <w:b/>
                <w:bCs/>
                <w:color w:val="000000"/>
                <w:kern w:val="0"/>
                <w:sz w:val="24"/>
              </w:rPr>
              <w:t>天数</w:t>
            </w:r>
          </w:p>
        </w:tc>
        <w:tc>
          <w:tcPr>
            <w:tcW w:w="1417" w:type="dxa"/>
            <w:tcBorders>
              <w:top w:val="single" w:sz="4" w:space="0" w:color="auto"/>
              <w:left w:val="nil"/>
              <w:bottom w:val="single" w:sz="4" w:space="0" w:color="auto"/>
              <w:right w:val="single" w:sz="4" w:space="0" w:color="auto"/>
            </w:tcBorders>
            <w:shd w:val="clear" w:color="auto" w:fill="auto"/>
            <w:vAlign w:val="center"/>
          </w:tcPr>
          <w:p w:rsidR="00533ABF" w:rsidRDefault="00326D96">
            <w:pPr>
              <w:widowControl/>
              <w:spacing w:line="300" w:lineRule="exact"/>
              <w:jc w:val="center"/>
              <w:rPr>
                <w:rFonts w:ascii="Adobe 宋体 Std L" w:eastAsia="Adobe 宋体 Std L" w:hAnsi="Adobe 宋体 Std L" w:cs="宋体"/>
                <w:b/>
                <w:bCs/>
                <w:color w:val="000000"/>
                <w:kern w:val="0"/>
                <w:sz w:val="24"/>
              </w:rPr>
            </w:pPr>
            <w:r>
              <w:rPr>
                <w:rFonts w:ascii="Adobe 宋体 Std L" w:eastAsia="Adobe 宋体 Std L" w:hAnsi="Adobe 宋体 Std L" w:cs="宋体" w:hint="eastAsia"/>
                <w:b/>
                <w:bCs/>
                <w:color w:val="000000"/>
                <w:kern w:val="0"/>
                <w:sz w:val="24"/>
              </w:rPr>
              <w:t>日期</w:t>
            </w:r>
          </w:p>
        </w:tc>
        <w:tc>
          <w:tcPr>
            <w:tcW w:w="817" w:type="dxa"/>
            <w:tcBorders>
              <w:top w:val="single" w:sz="4" w:space="0" w:color="auto"/>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s="宋体"/>
                <w:b/>
                <w:bCs/>
                <w:color w:val="000000"/>
                <w:kern w:val="0"/>
                <w:sz w:val="24"/>
              </w:rPr>
            </w:pPr>
            <w:r>
              <w:rPr>
                <w:rFonts w:ascii="Adobe 宋体 Std L" w:eastAsia="Adobe 宋体 Std L" w:hAnsi="Adobe 宋体 Std L" w:cs="宋体" w:hint="eastAsia"/>
                <w:b/>
                <w:bCs/>
                <w:color w:val="000000"/>
                <w:kern w:val="0"/>
                <w:sz w:val="24"/>
              </w:rPr>
              <w:t>体温</w:t>
            </w:r>
          </w:p>
          <w:p w:rsidR="00533ABF" w:rsidRDefault="00326D96">
            <w:pPr>
              <w:widowControl/>
              <w:spacing w:line="300" w:lineRule="exact"/>
              <w:jc w:val="center"/>
              <w:rPr>
                <w:rFonts w:ascii="Adobe 宋体 Std L" w:eastAsia="Adobe 宋体 Std L" w:hAnsi="Adobe 宋体 Std L" w:cs="宋体"/>
                <w:b/>
                <w:bCs/>
                <w:color w:val="000000"/>
                <w:kern w:val="0"/>
                <w:sz w:val="24"/>
              </w:rPr>
            </w:pPr>
            <w:r>
              <w:rPr>
                <w:rFonts w:ascii="Adobe 宋体 Std L" w:eastAsia="Adobe 宋体 Std L" w:hAnsi="Adobe 宋体 Std L" w:cs="宋体" w:hint="eastAsia"/>
                <w:b/>
                <w:bCs/>
                <w:color w:val="000000"/>
                <w:kern w:val="0"/>
                <w:sz w:val="24"/>
              </w:rPr>
              <w:t>(</w:t>
            </w:r>
            <w:r>
              <w:rPr>
                <w:rFonts w:ascii="Adobe 宋体 Std L" w:eastAsia="Adobe 宋体 Std L" w:hAnsi="Adobe 宋体 Std L" w:cs="宋体" w:hint="eastAsia"/>
                <w:color w:val="000000"/>
                <w:kern w:val="0"/>
                <w:sz w:val="24"/>
              </w:rPr>
              <w:t>℃</w:t>
            </w:r>
            <w:r>
              <w:rPr>
                <w:rFonts w:ascii="Adobe 宋体 Std L" w:eastAsia="Adobe 宋体 Std L" w:hAnsi="Adobe 宋体 Std L" w:cs="宋体" w:hint="eastAsia"/>
                <w:b/>
                <w:bCs/>
                <w:color w:val="000000"/>
                <w:kern w:val="0"/>
                <w:sz w:val="24"/>
              </w:rPr>
              <w:t>)</w:t>
            </w:r>
          </w:p>
        </w:tc>
        <w:tc>
          <w:tcPr>
            <w:tcW w:w="1836" w:type="dxa"/>
            <w:tcBorders>
              <w:top w:val="single" w:sz="4" w:space="0" w:color="auto"/>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s="宋体"/>
                <w:b/>
                <w:bCs/>
                <w:color w:val="000000"/>
                <w:kern w:val="0"/>
                <w:sz w:val="24"/>
              </w:rPr>
            </w:pPr>
            <w:r>
              <w:rPr>
                <w:rFonts w:ascii="Adobe 宋体 Std L" w:eastAsia="Adobe 宋体 Std L" w:hAnsi="Adobe 宋体 Std L" w:cs="宋体" w:hint="eastAsia"/>
                <w:b/>
                <w:bCs/>
                <w:color w:val="000000"/>
                <w:kern w:val="0"/>
                <w:sz w:val="24"/>
              </w:rPr>
              <w:t>本人及家人</w:t>
            </w:r>
          </w:p>
          <w:p w:rsidR="00533ABF" w:rsidRDefault="00326D96">
            <w:pPr>
              <w:widowControl/>
              <w:spacing w:line="300" w:lineRule="exact"/>
              <w:jc w:val="center"/>
              <w:rPr>
                <w:rFonts w:ascii="Adobe 宋体 Std L" w:eastAsia="Adobe 宋体 Std L" w:hAnsi="Adobe 宋体 Std L" w:cs="宋体"/>
                <w:b/>
                <w:bCs/>
                <w:color w:val="000000"/>
                <w:kern w:val="0"/>
                <w:sz w:val="24"/>
              </w:rPr>
            </w:pPr>
            <w:r>
              <w:rPr>
                <w:rFonts w:ascii="Adobe 宋体 Std L" w:eastAsia="Adobe 宋体 Std L" w:hAnsi="Adobe 宋体 Std L" w:cs="宋体" w:hint="eastAsia"/>
                <w:b/>
                <w:bCs/>
                <w:color w:val="000000"/>
                <w:kern w:val="0"/>
                <w:sz w:val="24"/>
              </w:rPr>
              <w:t>身体健康状况</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s="宋体"/>
                <w:b/>
                <w:bCs/>
                <w:color w:val="000000"/>
                <w:kern w:val="0"/>
                <w:sz w:val="24"/>
              </w:rPr>
            </w:pPr>
            <w:r>
              <w:rPr>
                <w:rFonts w:ascii="Adobe 宋体 Std L" w:eastAsia="Adobe 宋体 Std L" w:hAnsi="Adobe 宋体 Std L" w:cs="宋体" w:hint="eastAsia"/>
                <w:b/>
                <w:bCs/>
                <w:color w:val="000000"/>
                <w:kern w:val="0"/>
                <w:sz w:val="24"/>
              </w:rPr>
              <w:t>是否接触境外返津人员或中高风险地区返津人员</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s="宋体"/>
                <w:b/>
                <w:bCs/>
                <w:color w:val="000000"/>
                <w:kern w:val="0"/>
                <w:sz w:val="24"/>
              </w:rPr>
            </w:pPr>
            <w:r>
              <w:rPr>
                <w:rFonts w:ascii="Adobe 宋体 Std L" w:eastAsia="Adobe 宋体 Std L" w:hAnsi="Adobe 宋体 Std L" w:cs="宋体" w:hint="eastAsia"/>
                <w:b/>
                <w:bCs/>
                <w:color w:val="000000"/>
                <w:kern w:val="0"/>
                <w:sz w:val="24"/>
              </w:rPr>
              <w:t>是否离津</w:t>
            </w:r>
          </w:p>
        </w:tc>
      </w:tr>
      <w:tr w:rsidR="00533ABF">
        <w:trPr>
          <w:trHeight w:val="350"/>
        </w:trPr>
        <w:tc>
          <w:tcPr>
            <w:tcW w:w="1135" w:type="dxa"/>
            <w:tcBorders>
              <w:top w:val="nil"/>
              <w:left w:val="single" w:sz="4" w:space="0" w:color="auto"/>
              <w:bottom w:val="single" w:sz="4" w:space="0" w:color="auto"/>
              <w:right w:val="single" w:sz="4" w:space="0" w:color="auto"/>
            </w:tcBorders>
            <w:shd w:val="clear" w:color="auto" w:fill="auto"/>
            <w:vAlign w:val="center"/>
          </w:tcPr>
          <w:p w:rsidR="00533ABF" w:rsidRDefault="00326D96">
            <w:pPr>
              <w:widowControl/>
              <w:spacing w:line="300" w:lineRule="exact"/>
              <w:jc w:val="center"/>
              <w:rPr>
                <w:rFonts w:ascii="Adobe 宋体 Std L" w:eastAsia="Adobe 宋体 Std L" w:hAnsi="Adobe 宋体 Std L" w:cs="宋体"/>
                <w:color w:val="000000"/>
                <w:kern w:val="0"/>
                <w:sz w:val="24"/>
              </w:rPr>
            </w:pPr>
            <w:r>
              <w:rPr>
                <w:rFonts w:ascii="Adobe 宋体 Std L" w:eastAsia="Adobe 宋体 Std L" w:hAnsi="Adobe 宋体 Std L"/>
                <w:color w:val="000000"/>
                <w:kern w:val="0"/>
                <w:sz w:val="24"/>
              </w:rPr>
              <w:t>第1天</w:t>
            </w:r>
          </w:p>
        </w:tc>
        <w:tc>
          <w:tcPr>
            <w:tcW w:w="1417" w:type="dxa"/>
            <w:tcBorders>
              <w:top w:val="nil"/>
              <w:left w:val="nil"/>
              <w:bottom w:val="single" w:sz="4" w:space="0" w:color="auto"/>
              <w:right w:val="single" w:sz="4" w:space="0" w:color="auto"/>
            </w:tcBorders>
            <w:shd w:val="clear" w:color="auto" w:fill="auto"/>
            <w:vAlign w:val="center"/>
          </w:tcPr>
          <w:p w:rsidR="00533ABF" w:rsidRDefault="00326D96">
            <w:pPr>
              <w:widowControl/>
              <w:spacing w:line="300" w:lineRule="exact"/>
              <w:jc w:val="center"/>
              <w:rPr>
                <w:rFonts w:ascii="Adobe 宋体 Std L" w:eastAsia="Adobe 宋体 Std L" w:hAnsi="Adobe 宋体 Std L" w:cs="宋体"/>
                <w:color w:val="000000"/>
                <w:kern w:val="0"/>
                <w:sz w:val="24"/>
              </w:rPr>
            </w:pPr>
            <w:r>
              <w:rPr>
                <w:rFonts w:ascii="Adobe 宋体 Std L" w:eastAsia="Adobe 宋体 Std L" w:hAnsi="Adobe 宋体 Std L" w:hint="eastAsia"/>
                <w:color w:val="000000"/>
                <w:kern w:val="0"/>
                <w:sz w:val="24"/>
              </w:rPr>
              <w:t>5月9日</w:t>
            </w:r>
          </w:p>
        </w:tc>
        <w:tc>
          <w:tcPr>
            <w:tcW w:w="817" w:type="dxa"/>
            <w:tcBorders>
              <w:top w:val="nil"/>
              <w:left w:val="nil"/>
              <w:bottom w:val="single" w:sz="4" w:space="0" w:color="auto"/>
              <w:right w:val="single" w:sz="4" w:space="0" w:color="auto"/>
            </w:tcBorders>
            <w:shd w:val="clear" w:color="auto" w:fill="auto"/>
            <w:vAlign w:val="center"/>
          </w:tcPr>
          <w:p w:rsidR="00533ABF" w:rsidRDefault="00533ABF">
            <w:pPr>
              <w:widowControl/>
              <w:spacing w:line="300" w:lineRule="exact"/>
              <w:jc w:val="center"/>
              <w:rPr>
                <w:rFonts w:ascii="Adobe 宋体 Std L" w:eastAsia="Adobe 宋体 Std L" w:hAnsi="Adobe 宋体 Std L" w:cs="宋体"/>
                <w:color w:val="000000"/>
                <w:kern w:val="0"/>
                <w:sz w:val="24"/>
              </w:rPr>
            </w:pPr>
          </w:p>
        </w:tc>
        <w:tc>
          <w:tcPr>
            <w:tcW w:w="1836" w:type="dxa"/>
            <w:tcBorders>
              <w:top w:val="nil"/>
              <w:left w:val="nil"/>
              <w:bottom w:val="single" w:sz="4" w:space="0" w:color="auto"/>
              <w:right w:val="single" w:sz="4" w:space="0" w:color="auto"/>
            </w:tcBorders>
            <w:shd w:val="clear" w:color="auto" w:fill="auto"/>
            <w:vAlign w:val="center"/>
          </w:tcPr>
          <w:p w:rsidR="00533ABF" w:rsidRDefault="00326D96">
            <w:pPr>
              <w:widowControl/>
              <w:spacing w:line="300" w:lineRule="exact"/>
              <w:jc w:val="center"/>
              <w:rPr>
                <w:rFonts w:ascii="Adobe 宋体 Std L" w:eastAsia="Adobe 宋体 Std L" w:hAnsi="Adobe 宋体 Std L" w:cs="宋体"/>
                <w:color w:val="000000"/>
                <w:kern w:val="0"/>
                <w:sz w:val="24"/>
              </w:rPr>
            </w:pPr>
            <w:r>
              <w:rPr>
                <w:rFonts w:ascii="Adobe 宋体 Std L" w:eastAsia="Adobe 宋体 Std L" w:hAnsi="Adobe 宋体 Std L" w:cs="宋体" w:hint="eastAsia"/>
                <w:color w:val="000000"/>
                <w:kern w:val="0"/>
                <w:sz w:val="24"/>
              </w:rPr>
              <w:t>健康□ 不适 □</w:t>
            </w:r>
          </w:p>
        </w:tc>
        <w:tc>
          <w:tcPr>
            <w:tcW w:w="2977" w:type="dxa"/>
            <w:tcBorders>
              <w:top w:val="single" w:sz="4" w:space="0" w:color="auto"/>
              <w:left w:val="nil"/>
              <w:bottom w:val="single" w:sz="4" w:space="0" w:color="auto"/>
              <w:right w:val="single" w:sz="4" w:space="0" w:color="auto"/>
            </w:tcBorders>
            <w:vAlign w:val="center"/>
          </w:tcPr>
          <w:p w:rsidR="00533ABF" w:rsidRDefault="00326D96">
            <w:pPr>
              <w:widowControl/>
              <w:spacing w:line="300" w:lineRule="exact"/>
              <w:jc w:val="center"/>
              <w:rPr>
                <w:rFonts w:ascii="Adobe 宋体 Std L" w:eastAsia="Adobe 宋体 Std L" w:hAnsi="Adobe 宋体 Std L" w:cs="宋体"/>
                <w:color w:val="000000"/>
                <w:kern w:val="0"/>
                <w:sz w:val="24"/>
              </w:rPr>
            </w:pPr>
            <w:r>
              <w:rPr>
                <w:rFonts w:ascii="Adobe 宋体 Std L" w:eastAsia="Adobe 宋体 Std L" w:hAnsi="Adobe 宋体 Std L" w:cs="宋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vAlign w:val="center"/>
          </w:tcPr>
          <w:p w:rsidR="00533ABF" w:rsidRDefault="00326D96">
            <w:pPr>
              <w:widowControl/>
              <w:spacing w:line="300" w:lineRule="exact"/>
              <w:jc w:val="center"/>
              <w:rPr>
                <w:rFonts w:ascii="Adobe 宋体 Std L" w:eastAsia="Adobe 宋体 Std L" w:hAnsi="Adobe 宋体 Std L" w:cs="宋体"/>
                <w:color w:val="000000"/>
                <w:kern w:val="0"/>
                <w:sz w:val="24"/>
              </w:rPr>
            </w:pPr>
            <w:r>
              <w:rPr>
                <w:rFonts w:ascii="Adobe 宋体 Std L" w:eastAsia="Adobe 宋体 Std L" w:hAnsi="Adobe 宋体 Std L" w:cs="宋体" w:hint="eastAsia"/>
                <w:color w:val="000000"/>
                <w:kern w:val="0"/>
                <w:sz w:val="24"/>
              </w:rPr>
              <w:t>否□ 是□</w:t>
            </w:r>
          </w:p>
        </w:tc>
      </w:tr>
      <w:tr w:rsidR="00533ABF">
        <w:trPr>
          <w:trHeight w:val="270"/>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第2天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5月10日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240"/>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第3天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5月11日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224"/>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第4天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5月12日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279"/>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第5天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5月13日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240"/>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第6天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5月14日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288"/>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第7天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5月15日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249"/>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第8天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5月16日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310"/>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第9天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5月17日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274"/>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第10天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5月18日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248"/>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第11天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5月19日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270"/>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第12天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5月20日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328"/>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第13天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5月21日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276"/>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color w:val="000000"/>
                <w:kern w:val="0"/>
                <w:sz w:val="24"/>
              </w:rPr>
              <w:t>第14天</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5月22日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393"/>
        </w:trPr>
        <w:tc>
          <w:tcPr>
            <w:tcW w:w="1135"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考试</w:t>
            </w:r>
          </w:p>
        </w:tc>
        <w:tc>
          <w:tcPr>
            <w:tcW w:w="1417"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5月23日</w:t>
            </w:r>
          </w:p>
        </w:tc>
        <w:tc>
          <w:tcPr>
            <w:tcW w:w="817" w:type="dxa"/>
            <w:tcBorders>
              <w:top w:val="nil"/>
              <w:left w:val="nil"/>
              <w:bottom w:val="single" w:sz="4" w:space="0" w:color="auto"/>
              <w:right w:val="single" w:sz="4" w:space="0" w:color="auto"/>
            </w:tcBorders>
            <w:shd w:val="clear" w:color="auto" w:fill="auto"/>
          </w:tcPr>
          <w:p w:rsidR="00533ABF" w:rsidRDefault="00533ABF">
            <w:pPr>
              <w:widowControl/>
              <w:spacing w:line="300" w:lineRule="exact"/>
              <w:jc w:val="right"/>
              <w:rPr>
                <w:rFonts w:ascii="Adobe 宋体 Std L" w:eastAsia="Adobe 宋体 Std L" w:hAnsi="Adobe 宋体 Std L"/>
                <w:color w:val="000000"/>
                <w:kern w:val="0"/>
                <w:sz w:val="24"/>
              </w:rPr>
            </w:pPr>
          </w:p>
        </w:tc>
        <w:tc>
          <w:tcPr>
            <w:tcW w:w="1836" w:type="dxa"/>
            <w:tcBorders>
              <w:top w:val="nil"/>
              <w:left w:val="nil"/>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 xml:space="preserve">健康□ 不适 □ </w:t>
            </w:r>
          </w:p>
        </w:tc>
        <w:tc>
          <w:tcPr>
            <w:tcW w:w="2977" w:type="dxa"/>
            <w:tcBorders>
              <w:top w:val="single" w:sz="4" w:space="0" w:color="auto"/>
              <w:left w:val="nil"/>
              <w:bottom w:val="single" w:sz="4" w:space="0" w:color="auto"/>
              <w:right w:val="single" w:sz="4" w:space="0" w:color="auto"/>
            </w:tcBorders>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olor w:val="000000"/>
                <w:kern w:val="0"/>
                <w:sz w:val="24"/>
              </w:rPr>
            </w:pPr>
            <w:r>
              <w:rPr>
                <w:rFonts w:ascii="Adobe 宋体 Std L" w:eastAsia="Adobe 宋体 Std L" w:hAnsi="Adobe 宋体 Std L" w:hint="eastAsia"/>
                <w:color w:val="000000"/>
                <w:kern w:val="0"/>
                <w:sz w:val="24"/>
              </w:rPr>
              <w:t>否□ 是□</w:t>
            </w:r>
          </w:p>
        </w:tc>
      </w:tr>
      <w:tr w:rsidR="00533ABF">
        <w:trPr>
          <w:trHeight w:val="1151"/>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center"/>
              <w:rPr>
                <w:rFonts w:ascii="Adobe 宋体 Std L" w:eastAsia="Adobe 宋体 Std L" w:hAnsi="Adobe 宋体 Std L" w:cs="宋体"/>
                <w:color w:val="000000"/>
                <w:kern w:val="0"/>
                <w:sz w:val="24"/>
              </w:rPr>
            </w:pPr>
            <w:r>
              <w:rPr>
                <w:rFonts w:ascii="Adobe 宋体 Std L" w:eastAsia="Adobe 宋体 Std L" w:hAnsi="Adobe 宋体 Std L" w:cs="宋体" w:hint="eastAsia"/>
                <w:color w:val="000000"/>
                <w:kern w:val="0"/>
                <w:sz w:val="24"/>
              </w:rPr>
              <w:t>本人及家人身体不适情况、接触返津人员情况及离津情况记录</w:t>
            </w:r>
          </w:p>
        </w:tc>
        <w:tc>
          <w:tcPr>
            <w:tcW w:w="7048" w:type="dxa"/>
            <w:gridSpan w:val="4"/>
            <w:tcBorders>
              <w:top w:val="single" w:sz="4" w:space="0" w:color="auto"/>
              <w:left w:val="single" w:sz="4" w:space="0" w:color="auto"/>
              <w:bottom w:val="single" w:sz="4" w:space="0" w:color="auto"/>
              <w:right w:val="single" w:sz="4" w:space="0" w:color="auto"/>
            </w:tcBorders>
            <w:shd w:val="clear" w:color="auto" w:fill="auto"/>
          </w:tcPr>
          <w:p w:rsidR="00533ABF" w:rsidRDefault="00533ABF">
            <w:pPr>
              <w:widowControl/>
              <w:spacing w:line="300" w:lineRule="exact"/>
              <w:jc w:val="center"/>
              <w:rPr>
                <w:rFonts w:ascii="Adobe 宋体 Std L" w:eastAsia="Adobe 宋体 Std L" w:hAnsi="Adobe 宋体 Std L" w:cs="宋体"/>
                <w:color w:val="000000"/>
                <w:kern w:val="0"/>
                <w:sz w:val="24"/>
              </w:rPr>
            </w:pPr>
          </w:p>
        </w:tc>
      </w:tr>
      <w:tr w:rsidR="00533ABF">
        <w:trPr>
          <w:trHeight w:val="220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ABF" w:rsidRDefault="00326D96">
            <w:pPr>
              <w:widowControl/>
              <w:spacing w:line="300" w:lineRule="exact"/>
              <w:jc w:val="center"/>
              <w:rPr>
                <w:rFonts w:ascii="Adobe 宋体 Std L" w:eastAsia="Adobe 宋体 Std L" w:hAnsi="Adobe 宋体 Std L" w:cs="宋体"/>
                <w:color w:val="000000"/>
                <w:kern w:val="0"/>
                <w:sz w:val="24"/>
              </w:rPr>
            </w:pPr>
            <w:r>
              <w:rPr>
                <w:rFonts w:ascii="Adobe 宋体 Std L" w:eastAsia="Adobe 宋体 Std L" w:hAnsi="Adobe 宋体 Std L" w:cs="宋体" w:hint="eastAsia"/>
                <w:color w:val="000000"/>
                <w:kern w:val="0"/>
                <w:sz w:val="24"/>
              </w:rPr>
              <w:t>考生承诺书</w:t>
            </w:r>
          </w:p>
        </w:tc>
        <w:tc>
          <w:tcPr>
            <w:tcW w:w="7048" w:type="dxa"/>
            <w:gridSpan w:val="4"/>
            <w:tcBorders>
              <w:top w:val="single" w:sz="4" w:space="0" w:color="auto"/>
              <w:left w:val="single" w:sz="4" w:space="0" w:color="auto"/>
              <w:bottom w:val="single" w:sz="4" w:space="0" w:color="auto"/>
              <w:right w:val="single" w:sz="4" w:space="0" w:color="auto"/>
            </w:tcBorders>
            <w:shd w:val="clear" w:color="auto" w:fill="auto"/>
          </w:tcPr>
          <w:p w:rsidR="00533ABF" w:rsidRDefault="00326D96">
            <w:pPr>
              <w:widowControl/>
              <w:spacing w:line="300" w:lineRule="exact"/>
              <w:jc w:val="left"/>
              <w:rPr>
                <w:rFonts w:ascii="华文宋体" w:eastAsia="华文宋体" w:hAnsi="华文宋体" w:cs="宋体"/>
                <w:color w:val="000000"/>
                <w:kern w:val="0"/>
                <w:sz w:val="24"/>
              </w:rPr>
            </w:pPr>
            <w:r>
              <w:rPr>
                <w:rFonts w:ascii="华文宋体" w:eastAsia="华文宋体" w:hAnsi="华文宋体" w:cs="宋体"/>
                <w:color w:val="000000"/>
                <w:kern w:val="0"/>
                <w:sz w:val="24"/>
              </w:rPr>
              <w:t>本人已阅读并理解《202</w:t>
            </w:r>
            <w:r>
              <w:rPr>
                <w:rFonts w:ascii="华文宋体" w:eastAsia="华文宋体" w:hAnsi="华文宋体" w:cs="宋体" w:hint="eastAsia"/>
                <w:color w:val="000000"/>
                <w:kern w:val="0"/>
                <w:sz w:val="24"/>
              </w:rPr>
              <w:t>1</w:t>
            </w:r>
            <w:r>
              <w:rPr>
                <w:rFonts w:ascii="华文宋体" w:eastAsia="华文宋体" w:hAnsi="华文宋体" w:cs="宋体"/>
                <w:color w:val="000000"/>
                <w:kern w:val="0"/>
                <w:sz w:val="24"/>
              </w:rPr>
              <w:t>年同等学力人员申请硕士学位外国语水平和学科综合水平全国统一考试考生健康应试须知》，愿意遵守相关规定，承担社会疫情防控责任，并做如下承诺：</w:t>
            </w:r>
          </w:p>
          <w:p w:rsidR="00533ABF" w:rsidRDefault="00326D96">
            <w:pPr>
              <w:widowControl/>
              <w:spacing w:line="300" w:lineRule="exact"/>
              <w:jc w:val="left"/>
              <w:rPr>
                <w:rFonts w:ascii="华文宋体" w:eastAsia="华文宋体" w:hAnsi="华文宋体" w:cs="宋体"/>
                <w:color w:val="000000"/>
                <w:kern w:val="0"/>
                <w:sz w:val="24"/>
              </w:rPr>
            </w:pPr>
            <w:r>
              <w:rPr>
                <w:rFonts w:ascii="华文宋体" w:eastAsia="华文宋体" w:hAnsi="华文宋体" w:cs="宋体" w:hint="eastAsia"/>
                <w:color w:val="000000"/>
                <w:kern w:val="0"/>
                <w:sz w:val="24"/>
              </w:rPr>
              <w:t>1.</w:t>
            </w:r>
            <w:r>
              <w:rPr>
                <w:rFonts w:ascii="华文宋体" w:eastAsia="华文宋体" w:hAnsi="华文宋体" w:cs="宋体"/>
                <w:color w:val="000000"/>
                <w:kern w:val="0"/>
                <w:sz w:val="24"/>
              </w:rPr>
              <w:t xml:space="preserve"> 本人在考前不属于疫情防控要求14天强制隔离期、医学观察期或自我隔离期内的人群。</w:t>
            </w:r>
          </w:p>
          <w:p w:rsidR="00533ABF" w:rsidRDefault="00326D96">
            <w:pPr>
              <w:widowControl/>
              <w:spacing w:line="300" w:lineRule="exact"/>
              <w:jc w:val="left"/>
              <w:rPr>
                <w:rFonts w:ascii="华文宋体" w:eastAsia="华文宋体" w:hAnsi="华文宋体" w:cs="宋体"/>
                <w:color w:val="000000"/>
                <w:kern w:val="0"/>
                <w:sz w:val="24"/>
              </w:rPr>
            </w:pPr>
            <w:r>
              <w:rPr>
                <w:rFonts w:ascii="华文宋体" w:eastAsia="华文宋体" w:hAnsi="华文宋体" w:cs="宋体"/>
                <w:color w:val="000000"/>
                <w:kern w:val="0"/>
                <w:sz w:val="24"/>
              </w:rPr>
              <w:t>2</w:t>
            </w:r>
            <w:r>
              <w:rPr>
                <w:rFonts w:ascii="华文宋体" w:eastAsia="华文宋体" w:hAnsi="华文宋体" w:cs="宋体" w:hint="eastAsia"/>
                <w:color w:val="000000"/>
                <w:kern w:val="0"/>
                <w:sz w:val="24"/>
              </w:rPr>
              <w:t>.</w:t>
            </w:r>
            <w:r>
              <w:rPr>
                <w:rFonts w:ascii="华文宋体" w:eastAsia="华文宋体" w:hAnsi="华文宋体" w:cs="宋体"/>
                <w:color w:val="000000"/>
                <w:kern w:val="0"/>
                <w:sz w:val="24"/>
              </w:rPr>
              <w:t xml:space="preserve"> 本人在考前14天内自行测量体温，自我监测健康状况，保证体温低于37.3</w:t>
            </w:r>
            <w:r>
              <w:rPr>
                <w:rFonts w:ascii="华文宋体" w:eastAsia="华文宋体" w:hAnsi="华文宋体" w:cs="宋体" w:hint="eastAsia"/>
                <w:color w:val="000000"/>
                <w:kern w:val="0"/>
                <w:sz w:val="24"/>
              </w:rPr>
              <w:t>℃</w:t>
            </w:r>
            <w:r>
              <w:rPr>
                <w:rFonts w:ascii="华文宋体" w:eastAsia="华文宋体" w:hAnsi="华文宋体" w:cs="宋体"/>
                <w:color w:val="000000"/>
                <w:kern w:val="0"/>
                <w:sz w:val="24"/>
              </w:rPr>
              <w:t>、个人健康情况正常。</w:t>
            </w:r>
          </w:p>
          <w:p w:rsidR="00533ABF" w:rsidRDefault="00326D96">
            <w:pPr>
              <w:widowControl/>
              <w:spacing w:line="300" w:lineRule="exact"/>
              <w:jc w:val="left"/>
              <w:rPr>
                <w:rFonts w:ascii="华文宋体" w:eastAsia="华文宋体" w:hAnsi="华文宋体" w:cs="宋体"/>
                <w:color w:val="000000"/>
                <w:kern w:val="0"/>
                <w:sz w:val="24"/>
              </w:rPr>
            </w:pPr>
            <w:r>
              <w:rPr>
                <w:rFonts w:ascii="华文宋体" w:eastAsia="华文宋体" w:hAnsi="华文宋体" w:cs="宋体"/>
                <w:color w:val="000000"/>
                <w:kern w:val="0"/>
                <w:sz w:val="24"/>
              </w:rPr>
              <w:t>3</w:t>
            </w:r>
            <w:r>
              <w:rPr>
                <w:rFonts w:ascii="华文宋体" w:eastAsia="华文宋体" w:hAnsi="华文宋体" w:cs="宋体" w:hint="eastAsia"/>
                <w:color w:val="000000"/>
                <w:kern w:val="0"/>
                <w:sz w:val="24"/>
              </w:rPr>
              <w:t>.</w:t>
            </w:r>
            <w:r>
              <w:rPr>
                <w:rFonts w:ascii="华文宋体" w:eastAsia="华文宋体" w:hAnsi="华文宋体" w:cs="宋体"/>
                <w:color w:val="000000"/>
                <w:kern w:val="0"/>
                <w:sz w:val="24"/>
              </w:rPr>
              <w:t xml:space="preserve"> 如在入场前和考试中有发烧（超过37.3</w:t>
            </w:r>
            <w:r>
              <w:rPr>
                <w:rFonts w:ascii="华文宋体" w:eastAsia="华文宋体" w:hAnsi="华文宋体" w:cs="宋体" w:hint="eastAsia"/>
                <w:color w:val="000000"/>
                <w:kern w:val="0"/>
                <w:sz w:val="24"/>
              </w:rPr>
              <w:t>℃</w:t>
            </w:r>
            <w:r>
              <w:rPr>
                <w:rFonts w:ascii="华文宋体" w:eastAsia="华文宋体" w:hAnsi="华文宋体" w:cs="宋体"/>
                <w:color w:val="000000"/>
                <w:kern w:val="0"/>
                <w:sz w:val="24"/>
              </w:rPr>
              <w:t>）或咳嗽等呼吸道症状，本人自愿选择放弃考试或听从考试工作人员安排进入备用隔离考场应试。</w:t>
            </w:r>
          </w:p>
          <w:p w:rsidR="00533ABF" w:rsidRDefault="00326D96">
            <w:pPr>
              <w:widowControl/>
              <w:spacing w:line="300" w:lineRule="exact"/>
              <w:jc w:val="left"/>
              <w:rPr>
                <w:rFonts w:ascii="华文宋体" w:eastAsia="华文宋体" w:hAnsi="华文宋体" w:cs="宋体"/>
                <w:color w:val="000000"/>
                <w:kern w:val="0"/>
                <w:sz w:val="24"/>
              </w:rPr>
            </w:pPr>
            <w:r>
              <w:rPr>
                <w:rFonts w:ascii="华文宋体" w:eastAsia="华文宋体" w:hAnsi="华文宋体" w:cs="宋体"/>
                <w:color w:val="000000"/>
                <w:kern w:val="0"/>
                <w:sz w:val="24"/>
              </w:rPr>
              <w:t>本人保证以上承诺信息真实、准确，并知悉与之相关的法律责任。如有瞒报</w:t>
            </w:r>
            <w:r>
              <w:rPr>
                <w:rFonts w:ascii="华文宋体" w:eastAsia="华文宋体" w:hAnsi="华文宋体" w:cs="宋体" w:hint="eastAsia"/>
                <w:color w:val="000000"/>
                <w:kern w:val="0"/>
                <w:sz w:val="24"/>
              </w:rPr>
              <w:t>、</w:t>
            </w:r>
            <w:r>
              <w:rPr>
                <w:rFonts w:ascii="华文宋体" w:eastAsia="华文宋体" w:hAnsi="华文宋体" w:cs="宋体"/>
                <w:color w:val="000000"/>
                <w:kern w:val="0"/>
                <w:sz w:val="24"/>
              </w:rPr>
              <w:t>错报</w:t>
            </w:r>
            <w:r>
              <w:rPr>
                <w:rFonts w:ascii="华文宋体" w:eastAsia="华文宋体" w:hAnsi="华文宋体" w:cs="宋体" w:hint="eastAsia"/>
                <w:color w:val="000000"/>
                <w:kern w:val="0"/>
                <w:sz w:val="24"/>
              </w:rPr>
              <w:t>、</w:t>
            </w:r>
            <w:r>
              <w:rPr>
                <w:rFonts w:ascii="华文宋体" w:eastAsia="华文宋体" w:hAnsi="华文宋体" w:cs="宋体"/>
                <w:color w:val="000000"/>
                <w:kern w:val="0"/>
                <w:sz w:val="24"/>
              </w:rPr>
              <w:t>漏报的情况，一切后果自负。</w:t>
            </w:r>
          </w:p>
        </w:tc>
      </w:tr>
    </w:tbl>
    <w:p w:rsidR="00533ABF" w:rsidRPr="00D771CA" w:rsidRDefault="00326D96">
      <w:pPr>
        <w:snapToGrid w:val="0"/>
        <w:spacing w:line="400" w:lineRule="exact"/>
        <w:jc w:val="center"/>
        <w:rPr>
          <w:rFonts w:ascii="方正小标宋简体" w:eastAsia="方正小标宋简体" w:hAnsi="Adobe 宋体 Std L"/>
          <w:sz w:val="32"/>
          <w:szCs w:val="32"/>
        </w:rPr>
      </w:pPr>
      <w:r w:rsidRPr="00D771CA">
        <w:rPr>
          <w:rFonts w:ascii="方正小标宋简体" w:eastAsia="方正小标宋简体" w:hAnsi="Adobe 宋体 Std L" w:hint="eastAsia"/>
          <w:sz w:val="32"/>
          <w:szCs w:val="32"/>
        </w:rPr>
        <w:t>2021年天津市同等学力全国统考</w:t>
      </w:r>
    </w:p>
    <w:p w:rsidR="00533ABF" w:rsidRPr="00D771CA" w:rsidRDefault="00326D96">
      <w:pPr>
        <w:snapToGrid w:val="0"/>
        <w:spacing w:line="400" w:lineRule="exact"/>
        <w:jc w:val="center"/>
        <w:rPr>
          <w:rFonts w:ascii="方正小标宋简体" w:eastAsia="方正小标宋简体" w:hAnsi="Adobe 宋体 Std L"/>
          <w:sz w:val="32"/>
          <w:szCs w:val="32"/>
        </w:rPr>
      </w:pPr>
      <w:r w:rsidRPr="00D771CA">
        <w:rPr>
          <w:rFonts w:ascii="方正小标宋简体" w:eastAsia="方正小标宋简体" w:hAnsi="Adobe 宋体 Std L" w:hint="eastAsia"/>
          <w:sz w:val="32"/>
          <w:szCs w:val="32"/>
        </w:rPr>
        <w:t>考生健康卡及安全考试承诺书</w:t>
      </w:r>
    </w:p>
    <w:p w:rsidR="00533ABF" w:rsidRDefault="00533ABF" w:rsidP="00F471A7">
      <w:pPr>
        <w:snapToGrid w:val="0"/>
        <w:spacing w:line="400" w:lineRule="exact"/>
        <w:ind w:firstLineChars="300" w:firstLine="720"/>
        <w:rPr>
          <w:rFonts w:ascii="Adobe 宋体 Std L" w:eastAsia="Adobe 宋体 Std L" w:hAnsi="Adobe 宋体 Std L" w:cs="宋体"/>
          <w:b/>
          <w:bCs/>
          <w:color w:val="000000"/>
          <w:kern w:val="0"/>
          <w:sz w:val="24"/>
        </w:rPr>
      </w:pPr>
    </w:p>
    <w:p w:rsidR="00533ABF" w:rsidRDefault="00326D96" w:rsidP="00F471A7">
      <w:pPr>
        <w:snapToGrid w:val="0"/>
        <w:spacing w:line="400" w:lineRule="exact"/>
        <w:ind w:firstLineChars="300" w:firstLine="720"/>
        <w:rPr>
          <w:rFonts w:eastAsia="仿宋_GB2312"/>
          <w:spacing w:val="-8"/>
          <w:sz w:val="32"/>
          <w:szCs w:val="32"/>
        </w:rPr>
      </w:pPr>
      <w:r>
        <w:rPr>
          <w:rFonts w:ascii="Adobe 宋体 Std L" w:eastAsia="Adobe 宋体 Std L" w:hAnsi="Adobe 宋体 Std L" w:cs="宋体" w:hint="eastAsia"/>
          <w:b/>
          <w:bCs/>
          <w:color w:val="000000"/>
          <w:kern w:val="0"/>
          <w:sz w:val="24"/>
        </w:rPr>
        <w:t>联系</w:t>
      </w:r>
      <w:r>
        <w:rPr>
          <w:rFonts w:ascii="Adobe 宋体 Std L" w:eastAsia="Adobe 宋体 Std L" w:hAnsi="Adobe 宋体 Std L" w:cs="宋体"/>
          <w:b/>
          <w:bCs/>
          <w:color w:val="000000"/>
          <w:kern w:val="0"/>
          <w:sz w:val="24"/>
        </w:rPr>
        <w:t>电话：</w:t>
      </w:r>
      <w:r>
        <w:rPr>
          <w:rFonts w:ascii="Adobe 宋体 Std L" w:eastAsia="Adobe 宋体 Std L" w:hAnsi="Adobe 宋体 Std L" w:cs="宋体" w:hint="eastAsia"/>
          <w:b/>
          <w:bCs/>
          <w:color w:val="000000"/>
          <w:kern w:val="0"/>
          <w:sz w:val="24"/>
        </w:rPr>
        <w:t xml:space="preserve">  本人签字：</w:t>
      </w:r>
    </w:p>
    <w:p w:rsidR="00533ABF" w:rsidRDefault="00533ABF">
      <w:pPr>
        <w:spacing w:line="560" w:lineRule="exact"/>
        <w:rPr>
          <w:rFonts w:asciiTheme="majorEastAsia" w:eastAsiaTheme="majorEastAsia" w:hAnsiTheme="majorEastAsia" w:cs="方正小标宋简体"/>
          <w:spacing w:val="-34"/>
          <w:kern w:val="0"/>
          <w:sz w:val="32"/>
          <w:szCs w:val="32"/>
        </w:rPr>
      </w:pPr>
    </w:p>
    <w:p w:rsidR="00533ABF" w:rsidRDefault="00326D96">
      <w:pPr>
        <w:widowControl/>
        <w:spacing w:line="300" w:lineRule="exact"/>
        <w:jc w:val="left"/>
        <w:rPr>
          <w:rFonts w:ascii="华文宋体" w:eastAsia="华文宋体" w:hAnsi="华文宋体" w:cs="宋体"/>
          <w:b/>
          <w:color w:val="000000"/>
          <w:kern w:val="0"/>
          <w:sz w:val="24"/>
        </w:rPr>
      </w:pPr>
      <w:r>
        <w:rPr>
          <w:rFonts w:ascii="华文宋体" w:eastAsia="华文宋体" w:hAnsi="华文宋体" w:cs="宋体" w:hint="eastAsia"/>
          <w:b/>
          <w:color w:val="000000"/>
          <w:kern w:val="0"/>
          <w:sz w:val="24"/>
        </w:rPr>
        <w:t>备注</w:t>
      </w:r>
      <w:r>
        <w:rPr>
          <w:rFonts w:ascii="华文宋体" w:eastAsia="华文宋体" w:hAnsi="华文宋体" w:cs="宋体" w:hint="eastAsia"/>
          <w:color w:val="000000"/>
          <w:kern w:val="0"/>
          <w:sz w:val="24"/>
        </w:rPr>
        <w:t>：</w:t>
      </w:r>
      <w:r>
        <w:rPr>
          <w:rFonts w:ascii="华文宋体" w:eastAsia="华文宋体" w:hAnsi="华文宋体" w:cs="宋体" w:hint="eastAsia"/>
          <w:b/>
          <w:color w:val="000000"/>
          <w:kern w:val="0"/>
          <w:sz w:val="24"/>
        </w:rPr>
        <w:t>参加考试时，考生须将此卡交监考员。</w:t>
      </w:r>
    </w:p>
    <w:p w:rsidR="006F4F03" w:rsidRPr="00D771CA" w:rsidRDefault="006F4F03" w:rsidP="006F4F03">
      <w:pPr>
        <w:widowControl/>
        <w:spacing w:line="300" w:lineRule="exact"/>
        <w:jc w:val="left"/>
        <w:rPr>
          <w:rFonts w:ascii="黑体" w:eastAsia="黑体" w:hAnsi="黑体" w:cs="宋体"/>
          <w:color w:val="000000"/>
          <w:kern w:val="0"/>
          <w:sz w:val="32"/>
          <w:szCs w:val="32"/>
        </w:rPr>
      </w:pPr>
      <w:r w:rsidRPr="00D771CA">
        <w:rPr>
          <w:rFonts w:ascii="黑体" w:eastAsia="黑体" w:hAnsi="黑体" w:cs="宋体" w:hint="eastAsia"/>
          <w:color w:val="000000"/>
          <w:kern w:val="0"/>
          <w:sz w:val="32"/>
          <w:szCs w:val="32"/>
        </w:rPr>
        <w:lastRenderedPageBreak/>
        <w:t>附件</w:t>
      </w:r>
      <w:r w:rsidR="00D771CA" w:rsidRPr="00D771CA">
        <w:rPr>
          <w:rFonts w:ascii="黑体" w:eastAsia="黑体" w:hAnsi="黑体" w:cs="宋体" w:hint="eastAsia"/>
          <w:color w:val="000000"/>
          <w:kern w:val="0"/>
          <w:sz w:val="32"/>
          <w:szCs w:val="32"/>
        </w:rPr>
        <w:t>2</w:t>
      </w:r>
    </w:p>
    <w:p w:rsidR="006F4F03" w:rsidRDefault="006F4F03" w:rsidP="006F4F03">
      <w:pPr>
        <w:snapToGrid w:val="0"/>
        <w:spacing w:line="400" w:lineRule="exact"/>
        <w:jc w:val="center"/>
        <w:rPr>
          <w:rFonts w:ascii="Adobe 宋体 Std L" w:eastAsia="Adobe 宋体 Std L" w:hAnsi="Adobe 宋体 Std L"/>
          <w:b/>
          <w:sz w:val="28"/>
          <w:szCs w:val="28"/>
        </w:rPr>
      </w:pPr>
    </w:p>
    <w:p w:rsidR="006F4F03" w:rsidRPr="00D771CA" w:rsidRDefault="006F4F03" w:rsidP="006F4F03">
      <w:pPr>
        <w:snapToGrid w:val="0"/>
        <w:spacing w:line="400" w:lineRule="exact"/>
        <w:jc w:val="center"/>
        <w:rPr>
          <w:rFonts w:ascii="方正小标宋简体" w:eastAsia="方正小标宋简体" w:hAnsi="方正小标宋简体" w:cs="方正小标宋简体"/>
          <w:spacing w:val="-34"/>
          <w:kern w:val="0"/>
          <w:sz w:val="32"/>
          <w:szCs w:val="32"/>
        </w:rPr>
      </w:pPr>
      <w:r w:rsidRPr="00D771CA">
        <w:rPr>
          <w:rFonts w:ascii="方正小标宋简体" w:eastAsia="方正小标宋简体" w:hAnsi="方正小标宋简体" w:cs="方正小标宋简体" w:hint="eastAsia"/>
          <w:spacing w:val="-34"/>
          <w:kern w:val="0"/>
          <w:sz w:val="32"/>
          <w:szCs w:val="32"/>
        </w:rPr>
        <w:t>2021年天津市同等学力全国统考</w:t>
      </w:r>
    </w:p>
    <w:p w:rsidR="006F4F03" w:rsidRPr="00D771CA" w:rsidRDefault="006F4F03" w:rsidP="006F4F03">
      <w:pPr>
        <w:snapToGrid w:val="0"/>
        <w:spacing w:line="400" w:lineRule="exact"/>
        <w:jc w:val="center"/>
        <w:rPr>
          <w:rFonts w:ascii="方正小标宋简体" w:eastAsia="方正小标宋简体" w:hAnsi="方正小标宋简体" w:cs="方正小标宋简体"/>
          <w:spacing w:val="-34"/>
          <w:kern w:val="0"/>
          <w:sz w:val="32"/>
          <w:szCs w:val="32"/>
        </w:rPr>
      </w:pPr>
      <w:r w:rsidRPr="00D771CA">
        <w:rPr>
          <w:rFonts w:ascii="方正小标宋简体" w:eastAsia="方正小标宋简体" w:hAnsi="方正小标宋简体" w:cs="方正小标宋简体" w:hint="eastAsia"/>
          <w:spacing w:val="-34"/>
          <w:kern w:val="0"/>
          <w:sz w:val="32"/>
          <w:szCs w:val="32"/>
        </w:rPr>
        <w:t>考点信息</w:t>
      </w:r>
    </w:p>
    <w:p w:rsidR="006F4F03" w:rsidRPr="008F6D45" w:rsidRDefault="006F4F03" w:rsidP="006F4F03">
      <w:pPr>
        <w:widowControl/>
        <w:spacing w:line="300" w:lineRule="exact"/>
        <w:jc w:val="left"/>
        <w:rPr>
          <w:rFonts w:ascii="华文宋体" w:eastAsia="华文宋体" w:hAnsi="华文宋体" w:cs="宋体"/>
          <w:b/>
          <w:color w:val="000000"/>
          <w:kern w:val="0"/>
          <w:sz w:val="24"/>
        </w:rPr>
      </w:pPr>
    </w:p>
    <w:p w:rsidR="006F4F03" w:rsidRDefault="006F4F03" w:rsidP="006F4F03">
      <w:pPr>
        <w:widowControl/>
        <w:spacing w:line="300" w:lineRule="exact"/>
        <w:jc w:val="left"/>
        <w:rPr>
          <w:rFonts w:ascii="华文宋体" w:eastAsia="华文宋体" w:hAnsi="华文宋体" w:cs="宋体"/>
          <w:b/>
          <w:color w:val="000000"/>
          <w:kern w:val="0"/>
          <w:sz w:val="24"/>
        </w:rPr>
      </w:pPr>
    </w:p>
    <w:tbl>
      <w:tblPr>
        <w:tblW w:w="8272" w:type="dxa"/>
        <w:tblInd w:w="250" w:type="dxa"/>
        <w:tblLook w:val="04A0"/>
      </w:tblPr>
      <w:tblGrid>
        <w:gridCol w:w="1985"/>
        <w:gridCol w:w="2693"/>
        <w:gridCol w:w="3594"/>
      </w:tblGrid>
      <w:tr w:rsidR="006F4F03" w:rsidRPr="008F6D45" w:rsidTr="007B563B">
        <w:trPr>
          <w:trHeight w:val="49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F03" w:rsidRPr="008F6D45" w:rsidRDefault="006F4F03" w:rsidP="007B563B">
            <w:pPr>
              <w:widowControl/>
              <w:jc w:val="center"/>
              <w:rPr>
                <w:rFonts w:ascii="宋体" w:hAnsi="宋体" w:cs="宋体"/>
                <w:color w:val="000000"/>
                <w:kern w:val="0"/>
                <w:sz w:val="24"/>
              </w:rPr>
            </w:pPr>
            <w:r w:rsidRPr="008F6D45">
              <w:rPr>
                <w:rFonts w:ascii="宋体" w:hAnsi="宋体" w:cs="宋体" w:hint="eastAsia"/>
                <w:color w:val="000000"/>
                <w:kern w:val="0"/>
                <w:sz w:val="24"/>
              </w:rPr>
              <w:t>考点名称</w:t>
            </w:r>
          </w:p>
        </w:tc>
        <w:tc>
          <w:tcPr>
            <w:tcW w:w="2693" w:type="dxa"/>
            <w:tcBorders>
              <w:top w:val="single" w:sz="4" w:space="0" w:color="auto"/>
              <w:left w:val="single" w:sz="4" w:space="0" w:color="auto"/>
              <w:bottom w:val="single" w:sz="4" w:space="0" w:color="auto"/>
              <w:right w:val="single" w:sz="4" w:space="0" w:color="auto"/>
            </w:tcBorders>
            <w:vAlign w:val="center"/>
          </w:tcPr>
          <w:p w:rsidR="006F4F03" w:rsidRPr="00CF2270" w:rsidRDefault="006F4F03" w:rsidP="007B563B">
            <w:pPr>
              <w:widowControl/>
              <w:jc w:val="center"/>
              <w:rPr>
                <w:rFonts w:ascii="宋体" w:hAnsi="宋体" w:cs="宋体"/>
                <w:color w:val="000000"/>
                <w:kern w:val="0"/>
                <w:sz w:val="24"/>
              </w:rPr>
            </w:pPr>
            <w:r w:rsidRPr="00CF2270">
              <w:rPr>
                <w:rFonts w:ascii="宋体" w:hAnsi="宋体" w:cs="宋体" w:hint="eastAsia"/>
                <w:color w:val="000000"/>
                <w:kern w:val="0"/>
                <w:sz w:val="24"/>
              </w:rPr>
              <w:t>办公电话</w:t>
            </w:r>
          </w:p>
        </w:tc>
        <w:tc>
          <w:tcPr>
            <w:tcW w:w="3594" w:type="dxa"/>
            <w:tcBorders>
              <w:top w:val="single" w:sz="4" w:space="0" w:color="auto"/>
              <w:left w:val="single" w:sz="4" w:space="0" w:color="auto"/>
              <w:bottom w:val="single" w:sz="4" w:space="0" w:color="auto"/>
              <w:right w:val="single" w:sz="4" w:space="0" w:color="auto"/>
            </w:tcBorders>
            <w:vAlign w:val="center"/>
          </w:tcPr>
          <w:p w:rsidR="006F4F03" w:rsidRPr="00CF2270" w:rsidRDefault="006F4F03" w:rsidP="007B563B">
            <w:pPr>
              <w:jc w:val="center"/>
              <w:rPr>
                <w:rFonts w:ascii="宋体" w:hAnsi="宋体" w:cs="宋体"/>
                <w:color w:val="000000"/>
                <w:sz w:val="24"/>
              </w:rPr>
            </w:pPr>
            <w:r w:rsidRPr="00CF2270">
              <w:rPr>
                <w:rFonts w:hint="eastAsia"/>
                <w:color w:val="000000"/>
                <w:sz w:val="24"/>
              </w:rPr>
              <w:t>考点地址</w:t>
            </w:r>
          </w:p>
        </w:tc>
      </w:tr>
      <w:tr w:rsidR="006F4F03" w:rsidRPr="008F6D45" w:rsidTr="007B563B">
        <w:trPr>
          <w:trHeight w:val="148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4F03" w:rsidRPr="008F6D45" w:rsidRDefault="006F4F03" w:rsidP="007B563B">
            <w:pPr>
              <w:widowControl/>
              <w:jc w:val="center"/>
              <w:rPr>
                <w:rFonts w:ascii="宋体" w:hAnsi="宋体" w:cs="宋体"/>
                <w:color w:val="000000"/>
                <w:kern w:val="0"/>
                <w:sz w:val="24"/>
              </w:rPr>
            </w:pPr>
            <w:r w:rsidRPr="008F6D45">
              <w:rPr>
                <w:rFonts w:ascii="宋体" w:hAnsi="宋体" w:cs="宋体" w:hint="eastAsia"/>
                <w:color w:val="000000"/>
                <w:kern w:val="0"/>
                <w:sz w:val="24"/>
              </w:rPr>
              <w:t>天津大学</w:t>
            </w:r>
          </w:p>
        </w:tc>
        <w:tc>
          <w:tcPr>
            <w:tcW w:w="2693" w:type="dxa"/>
            <w:tcBorders>
              <w:top w:val="nil"/>
              <w:left w:val="single" w:sz="4" w:space="0" w:color="auto"/>
              <w:bottom w:val="single" w:sz="4" w:space="0" w:color="auto"/>
              <w:right w:val="single" w:sz="4" w:space="0" w:color="auto"/>
            </w:tcBorders>
            <w:vAlign w:val="center"/>
          </w:tcPr>
          <w:p w:rsidR="006F4F03" w:rsidRPr="00CF2270" w:rsidRDefault="006F4F03" w:rsidP="007B563B">
            <w:pPr>
              <w:widowControl/>
              <w:jc w:val="center"/>
              <w:rPr>
                <w:rFonts w:ascii="宋体" w:hAnsi="宋体" w:cs="宋体"/>
                <w:color w:val="000000"/>
                <w:kern w:val="0"/>
                <w:sz w:val="24"/>
              </w:rPr>
            </w:pPr>
            <w:r w:rsidRPr="00CF2270">
              <w:rPr>
                <w:rFonts w:ascii="宋体" w:hAnsi="宋体" w:cs="宋体" w:hint="eastAsia"/>
                <w:color w:val="000000"/>
                <w:kern w:val="0"/>
                <w:sz w:val="24"/>
              </w:rPr>
              <w:t>022-27409520</w:t>
            </w:r>
          </w:p>
        </w:tc>
        <w:tc>
          <w:tcPr>
            <w:tcW w:w="3594" w:type="dxa"/>
            <w:tcBorders>
              <w:top w:val="nil"/>
              <w:left w:val="single" w:sz="4" w:space="0" w:color="auto"/>
              <w:bottom w:val="single" w:sz="4" w:space="0" w:color="auto"/>
              <w:right w:val="single" w:sz="4" w:space="0" w:color="auto"/>
            </w:tcBorders>
            <w:vAlign w:val="center"/>
          </w:tcPr>
          <w:p w:rsidR="006F4F03" w:rsidRPr="00CF2270" w:rsidRDefault="006F4F03" w:rsidP="00D51DEC">
            <w:pPr>
              <w:jc w:val="center"/>
              <w:rPr>
                <w:rFonts w:ascii="宋体" w:hAnsi="宋体" w:cs="宋体"/>
                <w:color w:val="000000"/>
                <w:sz w:val="24"/>
              </w:rPr>
            </w:pPr>
            <w:r w:rsidRPr="00CF2270">
              <w:rPr>
                <w:rFonts w:hint="eastAsia"/>
                <w:color w:val="000000"/>
                <w:sz w:val="24"/>
              </w:rPr>
              <w:t>南开区卫津路</w:t>
            </w:r>
            <w:r w:rsidRPr="00CF2270">
              <w:rPr>
                <w:rFonts w:hint="eastAsia"/>
                <w:color w:val="000000"/>
                <w:sz w:val="24"/>
              </w:rPr>
              <w:t>92</w:t>
            </w:r>
            <w:r w:rsidRPr="00CF2270">
              <w:rPr>
                <w:rFonts w:hint="eastAsia"/>
                <w:color w:val="000000"/>
                <w:sz w:val="24"/>
              </w:rPr>
              <w:t>号天津大学</w:t>
            </w:r>
            <w:r w:rsidRPr="00CF2270">
              <w:rPr>
                <w:rFonts w:hint="eastAsia"/>
                <w:color w:val="000000"/>
                <w:sz w:val="24"/>
              </w:rPr>
              <w:t>26</w:t>
            </w:r>
            <w:r w:rsidRPr="00CF2270">
              <w:rPr>
                <w:rFonts w:hint="eastAsia"/>
                <w:color w:val="000000"/>
                <w:sz w:val="24"/>
              </w:rPr>
              <w:t>教学楼</w:t>
            </w:r>
          </w:p>
        </w:tc>
      </w:tr>
      <w:tr w:rsidR="006F4F03" w:rsidRPr="008F6D45" w:rsidTr="007B563B">
        <w:trPr>
          <w:trHeight w:val="140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4F03" w:rsidRPr="008F6D45" w:rsidRDefault="006F4F03" w:rsidP="007B563B">
            <w:pPr>
              <w:widowControl/>
              <w:jc w:val="center"/>
              <w:rPr>
                <w:rFonts w:ascii="宋体" w:hAnsi="宋体" w:cs="宋体"/>
                <w:color w:val="000000"/>
                <w:kern w:val="0"/>
                <w:sz w:val="24"/>
              </w:rPr>
            </w:pPr>
            <w:r w:rsidRPr="008F6D45">
              <w:rPr>
                <w:rFonts w:ascii="宋体" w:hAnsi="宋体" w:cs="宋体" w:hint="eastAsia"/>
                <w:color w:val="000000"/>
                <w:kern w:val="0"/>
                <w:sz w:val="24"/>
              </w:rPr>
              <w:t>南开大学</w:t>
            </w:r>
          </w:p>
        </w:tc>
        <w:tc>
          <w:tcPr>
            <w:tcW w:w="2693" w:type="dxa"/>
            <w:tcBorders>
              <w:top w:val="nil"/>
              <w:left w:val="single" w:sz="4" w:space="0" w:color="auto"/>
              <w:bottom w:val="single" w:sz="4" w:space="0" w:color="auto"/>
              <w:right w:val="single" w:sz="4" w:space="0" w:color="auto"/>
            </w:tcBorders>
            <w:vAlign w:val="center"/>
          </w:tcPr>
          <w:p w:rsidR="006F4F03" w:rsidRPr="00CF2270" w:rsidRDefault="006F4F03" w:rsidP="007B563B">
            <w:pPr>
              <w:widowControl/>
              <w:jc w:val="center"/>
              <w:rPr>
                <w:rFonts w:ascii="宋体" w:hAnsi="宋体" w:cs="宋体"/>
                <w:color w:val="000000"/>
                <w:kern w:val="0"/>
                <w:sz w:val="24"/>
              </w:rPr>
            </w:pPr>
            <w:r w:rsidRPr="00CF2270">
              <w:rPr>
                <w:rFonts w:ascii="宋体" w:hAnsi="宋体" w:cs="宋体" w:hint="eastAsia"/>
                <w:color w:val="000000"/>
                <w:kern w:val="0"/>
                <w:sz w:val="24"/>
              </w:rPr>
              <w:t>022-</w:t>
            </w:r>
            <w:r w:rsidR="00AE58B5" w:rsidRPr="00CF2270">
              <w:rPr>
                <w:rFonts w:ascii="宋体" w:hAnsi="宋体" w:cs="宋体" w:hint="eastAsia"/>
                <w:color w:val="000000"/>
                <w:kern w:val="0"/>
                <w:sz w:val="24"/>
              </w:rPr>
              <w:t>23503694</w:t>
            </w:r>
          </w:p>
          <w:p w:rsidR="006F4F03" w:rsidRPr="00CF2270" w:rsidRDefault="006F4F03" w:rsidP="00AE58B5">
            <w:pPr>
              <w:widowControl/>
              <w:jc w:val="center"/>
              <w:rPr>
                <w:rFonts w:ascii="宋体" w:hAnsi="宋体" w:cs="宋体"/>
                <w:color w:val="000000"/>
                <w:kern w:val="0"/>
                <w:sz w:val="24"/>
              </w:rPr>
            </w:pPr>
            <w:r w:rsidRPr="00CF2270">
              <w:rPr>
                <w:rFonts w:ascii="宋体" w:hAnsi="宋体" w:cs="宋体" w:hint="eastAsia"/>
                <w:color w:val="000000"/>
                <w:kern w:val="0"/>
                <w:sz w:val="24"/>
              </w:rPr>
              <w:t>022-2350</w:t>
            </w:r>
            <w:r w:rsidR="00AE58B5">
              <w:rPr>
                <w:rFonts w:ascii="宋体" w:hAnsi="宋体" w:cs="宋体" w:hint="eastAsia"/>
                <w:color w:val="000000"/>
                <w:kern w:val="0"/>
                <w:sz w:val="24"/>
              </w:rPr>
              <w:t>8367</w:t>
            </w:r>
          </w:p>
        </w:tc>
        <w:tc>
          <w:tcPr>
            <w:tcW w:w="3594" w:type="dxa"/>
            <w:tcBorders>
              <w:top w:val="nil"/>
              <w:left w:val="single" w:sz="4" w:space="0" w:color="auto"/>
              <w:bottom w:val="single" w:sz="4" w:space="0" w:color="auto"/>
              <w:right w:val="single" w:sz="4" w:space="0" w:color="auto"/>
            </w:tcBorders>
            <w:vAlign w:val="center"/>
          </w:tcPr>
          <w:p w:rsidR="006F4F03" w:rsidRPr="00CF2270" w:rsidRDefault="006F4F03" w:rsidP="007B563B">
            <w:pPr>
              <w:jc w:val="center"/>
              <w:rPr>
                <w:rFonts w:ascii="宋体" w:hAnsi="宋体" w:cs="宋体"/>
                <w:color w:val="000000"/>
                <w:sz w:val="24"/>
              </w:rPr>
            </w:pPr>
            <w:r w:rsidRPr="00CF2270">
              <w:rPr>
                <w:rFonts w:hint="eastAsia"/>
                <w:color w:val="000000"/>
                <w:sz w:val="24"/>
              </w:rPr>
              <w:t>南开区卫津路</w:t>
            </w:r>
            <w:r w:rsidRPr="00CF2270">
              <w:rPr>
                <w:rFonts w:hint="eastAsia"/>
                <w:color w:val="000000"/>
                <w:sz w:val="24"/>
              </w:rPr>
              <w:t>94</w:t>
            </w:r>
            <w:r w:rsidRPr="00CF2270">
              <w:rPr>
                <w:rFonts w:hint="eastAsia"/>
                <w:color w:val="000000"/>
                <w:sz w:val="24"/>
              </w:rPr>
              <w:t>号南开大学第二主教学楼</w:t>
            </w:r>
          </w:p>
        </w:tc>
      </w:tr>
      <w:tr w:rsidR="006F4F03" w:rsidRPr="008F6D45" w:rsidTr="007B563B">
        <w:trPr>
          <w:trHeight w:val="14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F4F03" w:rsidRPr="008F6D45" w:rsidRDefault="006F4F03" w:rsidP="007B563B">
            <w:pPr>
              <w:widowControl/>
              <w:jc w:val="center"/>
              <w:rPr>
                <w:rFonts w:ascii="宋体" w:hAnsi="宋体" w:cs="宋体"/>
                <w:color w:val="000000"/>
                <w:kern w:val="0"/>
                <w:sz w:val="24"/>
              </w:rPr>
            </w:pPr>
            <w:r w:rsidRPr="008F6D45">
              <w:rPr>
                <w:rFonts w:ascii="宋体" w:hAnsi="宋体" w:cs="宋体" w:hint="eastAsia"/>
                <w:color w:val="000000"/>
                <w:kern w:val="0"/>
                <w:sz w:val="24"/>
              </w:rPr>
              <w:t>天津工业大学</w:t>
            </w:r>
          </w:p>
        </w:tc>
        <w:tc>
          <w:tcPr>
            <w:tcW w:w="2693" w:type="dxa"/>
            <w:tcBorders>
              <w:top w:val="nil"/>
              <w:left w:val="single" w:sz="4" w:space="0" w:color="auto"/>
              <w:bottom w:val="single" w:sz="4" w:space="0" w:color="auto"/>
              <w:right w:val="single" w:sz="4" w:space="0" w:color="auto"/>
            </w:tcBorders>
            <w:vAlign w:val="center"/>
          </w:tcPr>
          <w:p w:rsidR="006F4F03" w:rsidRPr="00CF2270" w:rsidRDefault="006F4F03" w:rsidP="007B563B">
            <w:pPr>
              <w:widowControl/>
              <w:jc w:val="center"/>
              <w:rPr>
                <w:rFonts w:ascii="宋体" w:hAnsi="宋体" w:cs="宋体"/>
                <w:color w:val="000000"/>
                <w:kern w:val="0"/>
                <w:sz w:val="24"/>
              </w:rPr>
            </w:pPr>
            <w:r w:rsidRPr="00CF2270">
              <w:rPr>
                <w:rFonts w:ascii="宋体" w:hAnsi="宋体" w:cs="宋体" w:hint="eastAsia"/>
                <w:color w:val="000000"/>
                <w:kern w:val="0"/>
                <w:sz w:val="24"/>
              </w:rPr>
              <w:t>022-83955016</w:t>
            </w:r>
          </w:p>
        </w:tc>
        <w:tc>
          <w:tcPr>
            <w:tcW w:w="3594" w:type="dxa"/>
            <w:tcBorders>
              <w:top w:val="nil"/>
              <w:left w:val="single" w:sz="4" w:space="0" w:color="auto"/>
              <w:bottom w:val="single" w:sz="4" w:space="0" w:color="auto"/>
              <w:right w:val="single" w:sz="4" w:space="0" w:color="auto"/>
            </w:tcBorders>
            <w:vAlign w:val="center"/>
          </w:tcPr>
          <w:p w:rsidR="006F4F03" w:rsidRPr="00CF2270" w:rsidRDefault="006F4F03" w:rsidP="007B563B">
            <w:pPr>
              <w:jc w:val="center"/>
              <w:rPr>
                <w:rFonts w:ascii="宋体" w:hAnsi="宋体" w:cs="宋体"/>
                <w:color w:val="000000"/>
                <w:sz w:val="24"/>
              </w:rPr>
            </w:pPr>
            <w:r w:rsidRPr="00CF2270">
              <w:rPr>
                <w:rFonts w:hint="eastAsia"/>
                <w:color w:val="000000"/>
                <w:sz w:val="24"/>
              </w:rPr>
              <w:t>西青区宾水西道</w:t>
            </w:r>
            <w:r w:rsidRPr="00CF2270">
              <w:rPr>
                <w:rFonts w:ascii="Arial" w:hAnsi="Arial" w:cs="Arial"/>
                <w:color w:val="000000"/>
                <w:sz w:val="24"/>
              </w:rPr>
              <w:t>399</w:t>
            </w:r>
            <w:r w:rsidRPr="00CF2270">
              <w:rPr>
                <w:rFonts w:hint="eastAsia"/>
                <w:color w:val="000000"/>
                <w:sz w:val="24"/>
              </w:rPr>
              <w:t>号第二公共教学楼</w:t>
            </w:r>
          </w:p>
        </w:tc>
      </w:tr>
    </w:tbl>
    <w:p w:rsidR="006F4F03" w:rsidRPr="008F6D45" w:rsidRDefault="006F4F03" w:rsidP="006F4F03">
      <w:pPr>
        <w:widowControl/>
        <w:spacing w:line="300" w:lineRule="exact"/>
        <w:jc w:val="left"/>
        <w:rPr>
          <w:rFonts w:ascii="华文宋体" w:eastAsia="华文宋体" w:hAnsi="华文宋体" w:cs="宋体"/>
          <w:b/>
          <w:color w:val="000000"/>
          <w:kern w:val="0"/>
          <w:sz w:val="24"/>
        </w:rPr>
      </w:pPr>
    </w:p>
    <w:p w:rsidR="006F4F03" w:rsidRPr="006F4F03" w:rsidRDefault="006F4F03">
      <w:pPr>
        <w:widowControl/>
        <w:spacing w:line="300" w:lineRule="exact"/>
        <w:jc w:val="left"/>
        <w:rPr>
          <w:rFonts w:ascii="华文宋体" w:eastAsia="华文宋体" w:hAnsi="华文宋体" w:cs="宋体"/>
          <w:b/>
          <w:color w:val="000000"/>
          <w:kern w:val="0"/>
          <w:sz w:val="24"/>
        </w:rPr>
      </w:pPr>
    </w:p>
    <w:sectPr w:rsidR="006F4F03" w:rsidRPr="006F4F03" w:rsidSect="00533A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4BD" w:rsidRDefault="00E974BD" w:rsidP="00F471A7">
      <w:r>
        <w:separator/>
      </w:r>
    </w:p>
  </w:endnote>
  <w:endnote w:type="continuationSeparator" w:id="1">
    <w:p w:rsidR="00E974BD" w:rsidRDefault="00E974BD" w:rsidP="00F47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Arial Unicode MS"/>
    <w:panose1 w:val="00000000000000000000"/>
    <w:charset w:val="86"/>
    <w:family w:val="roman"/>
    <w:notTrueType/>
    <w:pitch w:val="variable"/>
    <w:sig w:usb0="00000000" w:usb1="0A0F1810" w:usb2="00000016" w:usb3="00000000" w:csb0="00060007"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4BD" w:rsidRDefault="00E974BD" w:rsidP="00F471A7">
      <w:r>
        <w:separator/>
      </w:r>
    </w:p>
  </w:footnote>
  <w:footnote w:type="continuationSeparator" w:id="1">
    <w:p w:rsidR="00E974BD" w:rsidRDefault="00E974BD" w:rsidP="00F471A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2E5"/>
    <w:rsid w:val="FB9DDE9D"/>
    <w:rsid w:val="00004535"/>
    <w:rsid w:val="00050558"/>
    <w:rsid w:val="000C454B"/>
    <w:rsid w:val="000C54FE"/>
    <w:rsid w:val="000C72A3"/>
    <w:rsid w:val="000E23AF"/>
    <w:rsid w:val="00120355"/>
    <w:rsid w:val="00165583"/>
    <w:rsid w:val="00186A24"/>
    <w:rsid w:val="001C05A7"/>
    <w:rsid w:val="001D3C46"/>
    <w:rsid w:val="0022527F"/>
    <w:rsid w:val="00295F39"/>
    <w:rsid w:val="002B3587"/>
    <w:rsid w:val="00326D96"/>
    <w:rsid w:val="00356030"/>
    <w:rsid w:val="00360B15"/>
    <w:rsid w:val="00387D72"/>
    <w:rsid w:val="003B3034"/>
    <w:rsid w:val="003E4409"/>
    <w:rsid w:val="003E6A30"/>
    <w:rsid w:val="003E6D4E"/>
    <w:rsid w:val="0044114A"/>
    <w:rsid w:val="00471894"/>
    <w:rsid w:val="00480BA6"/>
    <w:rsid w:val="00481C2D"/>
    <w:rsid w:val="00490E84"/>
    <w:rsid w:val="004B174D"/>
    <w:rsid w:val="00533ABF"/>
    <w:rsid w:val="0058220B"/>
    <w:rsid w:val="00587F79"/>
    <w:rsid w:val="005D12CC"/>
    <w:rsid w:val="006543F4"/>
    <w:rsid w:val="006A0445"/>
    <w:rsid w:val="006B403C"/>
    <w:rsid w:val="006D7AD0"/>
    <w:rsid w:val="006E1157"/>
    <w:rsid w:val="006E2E01"/>
    <w:rsid w:val="006F4F03"/>
    <w:rsid w:val="007C5023"/>
    <w:rsid w:val="00815999"/>
    <w:rsid w:val="00823604"/>
    <w:rsid w:val="00843A6E"/>
    <w:rsid w:val="00876A4A"/>
    <w:rsid w:val="009002E5"/>
    <w:rsid w:val="00997297"/>
    <w:rsid w:val="00A041A2"/>
    <w:rsid w:val="00A51924"/>
    <w:rsid w:val="00A7597B"/>
    <w:rsid w:val="00A94318"/>
    <w:rsid w:val="00AC1ADD"/>
    <w:rsid w:val="00AE58B5"/>
    <w:rsid w:val="00AF442F"/>
    <w:rsid w:val="00B319C0"/>
    <w:rsid w:val="00B57928"/>
    <w:rsid w:val="00BA2B3E"/>
    <w:rsid w:val="00BA7831"/>
    <w:rsid w:val="00BB528A"/>
    <w:rsid w:val="00C26B67"/>
    <w:rsid w:val="00C536E8"/>
    <w:rsid w:val="00CA1792"/>
    <w:rsid w:val="00CB420E"/>
    <w:rsid w:val="00D03440"/>
    <w:rsid w:val="00D072C3"/>
    <w:rsid w:val="00D51DEC"/>
    <w:rsid w:val="00D52096"/>
    <w:rsid w:val="00D55925"/>
    <w:rsid w:val="00D62AEA"/>
    <w:rsid w:val="00D6778C"/>
    <w:rsid w:val="00D771CA"/>
    <w:rsid w:val="00D867FC"/>
    <w:rsid w:val="00E26120"/>
    <w:rsid w:val="00E46846"/>
    <w:rsid w:val="00E714A5"/>
    <w:rsid w:val="00E974BD"/>
    <w:rsid w:val="00EA6960"/>
    <w:rsid w:val="00ED12DA"/>
    <w:rsid w:val="00EE0EB9"/>
    <w:rsid w:val="00F130F6"/>
    <w:rsid w:val="00F471A7"/>
    <w:rsid w:val="00F5502E"/>
    <w:rsid w:val="00F64B77"/>
    <w:rsid w:val="00F66C7D"/>
    <w:rsid w:val="00FA40B8"/>
    <w:rsid w:val="00FD2D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B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33AB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533A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533ABF"/>
    <w:rPr>
      <w:sz w:val="18"/>
      <w:szCs w:val="18"/>
    </w:rPr>
  </w:style>
  <w:style w:type="character" w:customStyle="1" w:styleId="Char">
    <w:name w:val="页脚 Char"/>
    <w:basedOn w:val="a0"/>
    <w:link w:val="a3"/>
    <w:uiPriority w:val="99"/>
    <w:semiHidden/>
    <w:qFormat/>
    <w:rsid w:val="00533ABF"/>
    <w:rPr>
      <w:sz w:val="18"/>
      <w:szCs w:val="18"/>
    </w:rPr>
  </w:style>
  <w:style w:type="paragraph" w:styleId="a5">
    <w:name w:val="Balloon Text"/>
    <w:basedOn w:val="a"/>
    <w:link w:val="Char1"/>
    <w:uiPriority w:val="99"/>
    <w:semiHidden/>
    <w:unhideWhenUsed/>
    <w:rsid w:val="00F471A7"/>
    <w:rPr>
      <w:sz w:val="18"/>
      <w:szCs w:val="18"/>
    </w:rPr>
  </w:style>
  <w:style w:type="character" w:customStyle="1" w:styleId="Char1">
    <w:name w:val="批注框文本 Char"/>
    <w:basedOn w:val="a0"/>
    <w:link w:val="a5"/>
    <w:uiPriority w:val="99"/>
    <w:semiHidden/>
    <w:rsid w:val="00F471A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5</Pages>
  <Words>399</Words>
  <Characters>2275</Characters>
  <Application>Microsoft Office Word</Application>
  <DocSecurity>0</DocSecurity>
  <Lines>18</Lines>
  <Paragraphs>5</Paragraphs>
  <ScaleCrop>false</ScaleCrop>
  <Company>china</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郑君良</cp:lastModifiedBy>
  <cp:revision>73</cp:revision>
  <cp:lastPrinted>2020-10-12T15:17:00Z</cp:lastPrinted>
  <dcterms:created xsi:type="dcterms:W3CDTF">2020-10-12T11:26:00Z</dcterms:created>
  <dcterms:modified xsi:type="dcterms:W3CDTF">2021-05-06T13:32:00Z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